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58" w:rsidRPr="00970058" w:rsidRDefault="00970058" w:rsidP="00970058">
      <w:pPr>
        <w:pStyle w:val="a3"/>
        <w:jc w:val="center"/>
        <w:rPr>
          <w:rFonts w:ascii="Times New Roman" w:hAnsi="Times New Roman" w:cs="Times New Roman"/>
          <w:sz w:val="28"/>
          <w:szCs w:val="28"/>
          <w:lang w:val="uk-UA"/>
        </w:rPr>
      </w:pPr>
      <w:r w:rsidRPr="00970058">
        <w:rPr>
          <w:rFonts w:ascii="Times New Roman" w:hAnsi="Times New Roman" w:cs="Times New Roman"/>
          <w:sz w:val="28"/>
          <w:szCs w:val="28"/>
        </w:rPr>
        <w:t>МІНІСТЕРСТВО</w:t>
      </w:r>
      <w:r w:rsidRPr="00970058">
        <w:rPr>
          <w:rFonts w:ascii="Times New Roman" w:hAnsi="Times New Roman" w:cs="Times New Roman"/>
          <w:sz w:val="28"/>
          <w:szCs w:val="28"/>
          <w:lang w:val="en-US"/>
        </w:rPr>
        <w:t xml:space="preserve"> </w:t>
      </w:r>
      <w:r w:rsidRPr="00970058">
        <w:rPr>
          <w:rFonts w:ascii="Times New Roman" w:hAnsi="Times New Roman" w:cs="Times New Roman"/>
          <w:sz w:val="28"/>
          <w:szCs w:val="28"/>
        </w:rPr>
        <w:t>ЮСТИЦІЇ</w:t>
      </w:r>
      <w:r w:rsidRPr="00970058">
        <w:rPr>
          <w:rFonts w:ascii="Times New Roman" w:hAnsi="Times New Roman" w:cs="Times New Roman"/>
          <w:sz w:val="28"/>
          <w:szCs w:val="28"/>
          <w:lang w:val="en-US"/>
        </w:rPr>
        <w:t xml:space="preserve"> </w:t>
      </w:r>
      <w:r w:rsidRPr="00970058">
        <w:rPr>
          <w:rFonts w:ascii="Times New Roman" w:hAnsi="Times New Roman" w:cs="Times New Roman"/>
          <w:sz w:val="28"/>
          <w:szCs w:val="28"/>
        </w:rPr>
        <w:t>УКРАЇНИ</w:t>
      </w:r>
    </w:p>
    <w:p w:rsidR="00970058" w:rsidRPr="00970058" w:rsidRDefault="00970058" w:rsidP="00970058">
      <w:pPr>
        <w:pStyle w:val="a3"/>
        <w:jc w:val="center"/>
        <w:rPr>
          <w:rFonts w:ascii="Times New Roman" w:hAnsi="Times New Roman" w:cs="Times New Roman"/>
          <w:sz w:val="28"/>
          <w:szCs w:val="28"/>
        </w:rPr>
      </w:pPr>
      <w:r w:rsidRPr="00970058">
        <w:rPr>
          <w:rFonts w:ascii="Times New Roman" w:hAnsi="Times New Roman" w:cs="Times New Roman"/>
          <w:sz w:val="28"/>
          <w:szCs w:val="28"/>
        </w:rPr>
        <w:t>ПАВЛОГРАДСЬКЕ  МІСЬКРАЙОННЕ  УПРАВЛІННЯ  ЮСТИЦІЇ</w:t>
      </w:r>
    </w:p>
    <w:p w:rsidR="00970058" w:rsidRPr="00970058" w:rsidRDefault="00970058" w:rsidP="00970058">
      <w:pPr>
        <w:pStyle w:val="a3"/>
        <w:jc w:val="center"/>
        <w:rPr>
          <w:rFonts w:ascii="Times New Roman" w:hAnsi="Times New Roman" w:cs="Times New Roman"/>
          <w:sz w:val="28"/>
          <w:szCs w:val="28"/>
        </w:rPr>
      </w:pPr>
      <w:r w:rsidRPr="00970058">
        <w:rPr>
          <w:rFonts w:ascii="Times New Roman" w:hAnsi="Times New Roman" w:cs="Times New Roman"/>
          <w:sz w:val="28"/>
          <w:szCs w:val="28"/>
        </w:rPr>
        <w:t>ДНІПРОПЕТРОВСЬКОЇ ОБЛАСТІ</w:t>
      </w:r>
    </w:p>
    <w:p w:rsidR="00970058" w:rsidRPr="00970058" w:rsidRDefault="00970058" w:rsidP="00970058">
      <w:pPr>
        <w:pStyle w:val="a3"/>
        <w:jc w:val="center"/>
        <w:rPr>
          <w:rFonts w:ascii="Times New Roman" w:hAnsi="Times New Roman" w:cs="Times New Roman"/>
          <w:sz w:val="28"/>
          <w:szCs w:val="28"/>
        </w:rPr>
      </w:pPr>
      <w:r w:rsidRPr="00970058">
        <w:rPr>
          <w:rFonts w:ascii="Times New Roman" w:hAnsi="Times New Roman" w:cs="Times New Roman"/>
          <w:sz w:val="28"/>
          <w:szCs w:val="28"/>
        </w:rPr>
        <w:t>РЕЄСТРАЦІЙНА СЛУЖБА</w:t>
      </w:r>
    </w:p>
    <w:p w:rsidR="00970058" w:rsidRPr="00970058" w:rsidRDefault="00970058" w:rsidP="00970058">
      <w:pPr>
        <w:pStyle w:val="a3"/>
        <w:jc w:val="center"/>
        <w:rPr>
          <w:rFonts w:ascii="Times New Roman" w:hAnsi="Times New Roman" w:cs="Times New Roman"/>
          <w:iCs/>
          <w:spacing w:val="-16"/>
          <w:sz w:val="28"/>
          <w:szCs w:val="28"/>
          <w:lang w:val="uk-UA"/>
        </w:rPr>
      </w:pPr>
    </w:p>
    <w:p w:rsidR="00D45521" w:rsidRDefault="00D45521" w:rsidP="000A354C">
      <w:pPr>
        <w:pStyle w:val="a3"/>
        <w:ind w:left="4956"/>
        <w:rPr>
          <w:rFonts w:ascii="Times New Roman" w:hAnsi="Times New Roman" w:cs="Times New Roman"/>
          <w:sz w:val="28"/>
          <w:szCs w:val="28"/>
          <w:lang w:val="uk-UA"/>
        </w:rPr>
      </w:pPr>
    </w:p>
    <w:p w:rsidR="000A354C" w:rsidRPr="000A354C" w:rsidRDefault="000A354C" w:rsidP="000A354C">
      <w:pPr>
        <w:pStyle w:val="a3"/>
        <w:ind w:left="4956"/>
        <w:rPr>
          <w:rFonts w:ascii="Times New Roman" w:hAnsi="Times New Roman" w:cs="Times New Roman"/>
          <w:b/>
          <w:sz w:val="28"/>
          <w:szCs w:val="28"/>
        </w:rPr>
      </w:pPr>
      <w:r w:rsidRPr="000A354C">
        <w:rPr>
          <w:rFonts w:ascii="Times New Roman" w:hAnsi="Times New Roman" w:cs="Times New Roman"/>
          <w:sz w:val="28"/>
          <w:szCs w:val="28"/>
        </w:rPr>
        <w:t>ЗАТВЕРДЖУЮ</w:t>
      </w:r>
    </w:p>
    <w:p w:rsidR="000A354C" w:rsidRPr="000A354C" w:rsidRDefault="000A354C" w:rsidP="000A354C">
      <w:pPr>
        <w:pStyle w:val="a3"/>
        <w:ind w:left="4956"/>
        <w:rPr>
          <w:rFonts w:ascii="Times New Roman" w:hAnsi="Times New Roman" w:cs="Times New Roman"/>
          <w:sz w:val="28"/>
          <w:szCs w:val="28"/>
          <w:lang w:val="uk-UA"/>
        </w:rPr>
      </w:pPr>
      <w:r w:rsidRPr="000A354C">
        <w:rPr>
          <w:rFonts w:ascii="Times New Roman" w:hAnsi="Times New Roman" w:cs="Times New Roman"/>
          <w:sz w:val="28"/>
          <w:szCs w:val="28"/>
        </w:rPr>
        <w:t xml:space="preserve">В.о. начальника </w:t>
      </w:r>
      <w:proofErr w:type="spellStart"/>
      <w:r w:rsidRPr="000A354C">
        <w:rPr>
          <w:rFonts w:ascii="Times New Roman" w:hAnsi="Times New Roman" w:cs="Times New Roman"/>
          <w:sz w:val="28"/>
          <w:szCs w:val="28"/>
        </w:rPr>
        <w:t>реєстраційної</w:t>
      </w:r>
      <w:proofErr w:type="spellEnd"/>
      <w:r w:rsidRPr="000A354C">
        <w:rPr>
          <w:rFonts w:ascii="Times New Roman" w:hAnsi="Times New Roman" w:cs="Times New Roman"/>
          <w:sz w:val="28"/>
          <w:szCs w:val="28"/>
        </w:rPr>
        <w:t xml:space="preserve"> </w:t>
      </w:r>
      <w:proofErr w:type="spellStart"/>
      <w:r w:rsidRPr="000A354C">
        <w:rPr>
          <w:rFonts w:ascii="Times New Roman" w:hAnsi="Times New Roman" w:cs="Times New Roman"/>
          <w:sz w:val="28"/>
          <w:szCs w:val="28"/>
        </w:rPr>
        <w:t>служби</w:t>
      </w:r>
      <w:proofErr w:type="spellEnd"/>
      <w:r w:rsidRPr="000A354C">
        <w:rPr>
          <w:rFonts w:ascii="Times New Roman" w:hAnsi="Times New Roman" w:cs="Times New Roman"/>
          <w:sz w:val="28"/>
          <w:szCs w:val="28"/>
        </w:rPr>
        <w:t xml:space="preserve"> Павлоградського міськрайонного </w:t>
      </w:r>
      <w:proofErr w:type="spellStart"/>
      <w:r w:rsidRPr="000A354C">
        <w:rPr>
          <w:rFonts w:ascii="Times New Roman" w:hAnsi="Times New Roman" w:cs="Times New Roman"/>
          <w:sz w:val="28"/>
          <w:szCs w:val="28"/>
        </w:rPr>
        <w:t>управління</w:t>
      </w:r>
      <w:proofErr w:type="spellEnd"/>
      <w:r w:rsidRPr="000A354C">
        <w:rPr>
          <w:rFonts w:ascii="Times New Roman" w:hAnsi="Times New Roman" w:cs="Times New Roman"/>
          <w:sz w:val="28"/>
          <w:szCs w:val="28"/>
        </w:rPr>
        <w:t xml:space="preserve"> </w:t>
      </w:r>
      <w:proofErr w:type="spellStart"/>
      <w:r w:rsidRPr="000A354C">
        <w:rPr>
          <w:rFonts w:ascii="Times New Roman" w:hAnsi="Times New Roman" w:cs="Times New Roman"/>
          <w:sz w:val="28"/>
          <w:szCs w:val="28"/>
        </w:rPr>
        <w:t>юстиції</w:t>
      </w:r>
      <w:proofErr w:type="spellEnd"/>
    </w:p>
    <w:p w:rsidR="000A354C" w:rsidRPr="000A354C" w:rsidRDefault="000A354C" w:rsidP="000A354C">
      <w:pPr>
        <w:pStyle w:val="a3"/>
        <w:ind w:left="4248" w:firstLine="708"/>
        <w:rPr>
          <w:rFonts w:ascii="Times New Roman" w:hAnsi="Times New Roman" w:cs="Times New Roman"/>
          <w:b/>
          <w:sz w:val="28"/>
          <w:szCs w:val="28"/>
        </w:rPr>
      </w:pPr>
      <w:r w:rsidRPr="000A354C">
        <w:rPr>
          <w:rFonts w:ascii="Times New Roman" w:hAnsi="Times New Roman" w:cs="Times New Roman"/>
          <w:sz w:val="28"/>
          <w:szCs w:val="28"/>
        </w:rPr>
        <w:t>_____________ О.П. Водолазський</w:t>
      </w:r>
    </w:p>
    <w:p w:rsidR="000A354C" w:rsidRPr="000A354C" w:rsidRDefault="000A354C" w:rsidP="000A354C">
      <w:pPr>
        <w:pStyle w:val="a3"/>
        <w:rPr>
          <w:rFonts w:ascii="Times New Roman" w:hAnsi="Times New Roman" w:cs="Times New Roman"/>
          <w:sz w:val="28"/>
          <w:szCs w:val="28"/>
          <w:lang w:val="uk-UA"/>
        </w:rPr>
      </w:pPr>
      <w:r w:rsidRPr="000A354C">
        <w:rPr>
          <w:rFonts w:ascii="Times New Roman" w:hAnsi="Times New Roman" w:cs="Times New Roman"/>
          <w:sz w:val="28"/>
          <w:szCs w:val="28"/>
          <w:lang w:val="uk-UA"/>
        </w:rPr>
        <w:t xml:space="preserve">                                                                  </w:t>
      </w:r>
      <w:r w:rsidRPr="000A354C">
        <w:rPr>
          <w:rFonts w:ascii="Times New Roman" w:hAnsi="Times New Roman" w:cs="Times New Roman"/>
          <w:sz w:val="28"/>
          <w:szCs w:val="28"/>
          <w:lang w:val="uk-UA"/>
        </w:rPr>
        <w:tab/>
      </w:r>
      <w:r w:rsidRPr="000A354C">
        <w:rPr>
          <w:rFonts w:ascii="Times New Roman" w:hAnsi="Times New Roman" w:cs="Times New Roman"/>
          <w:sz w:val="28"/>
          <w:szCs w:val="28"/>
        </w:rPr>
        <w:t>«____»______________ 201</w:t>
      </w:r>
      <w:r w:rsidR="00D45521">
        <w:rPr>
          <w:rFonts w:ascii="Times New Roman" w:hAnsi="Times New Roman" w:cs="Times New Roman"/>
          <w:sz w:val="28"/>
          <w:szCs w:val="28"/>
          <w:lang w:val="uk-UA"/>
        </w:rPr>
        <w:t>3</w:t>
      </w:r>
      <w:r w:rsidRPr="000A354C">
        <w:rPr>
          <w:rFonts w:ascii="Times New Roman" w:hAnsi="Times New Roman" w:cs="Times New Roman"/>
          <w:sz w:val="28"/>
          <w:szCs w:val="28"/>
        </w:rPr>
        <w:t xml:space="preserve"> року</w:t>
      </w:r>
    </w:p>
    <w:p w:rsidR="000A354C" w:rsidRDefault="000A354C" w:rsidP="000A354C">
      <w:pPr>
        <w:rPr>
          <w:bCs/>
          <w:sz w:val="28"/>
          <w:szCs w:val="28"/>
          <w:lang w:val="uk-UA"/>
        </w:rPr>
      </w:pPr>
    </w:p>
    <w:p w:rsidR="00D45521" w:rsidRPr="00D45521" w:rsidRDefault="00D45521" w:rsidP="00D45521">
      <w:pPr>
        <w:pStyle w:val="a3"/>
        <w:jc w:val="center"/>
        <w:rPr>
          <w:rFonts w:ascii="Times New Roman" w:hAnsi="Times New Roman" w:cs="Times New Roman"/>
          <w:b/>
          <w:i/>
          <w:sz w:val="48"/>
          <w:szCs w:val="48"/>
          <w:u w:val="single"/>
          <w:lang w:val="uk-UA"/>
        </w:rPr>
      </w:pPr>
      <w:r w:rsidRPr="00D45521">
        <w:rPr>
          <w:rFonts w:ascii="Times New Roman" w:hAnsi="Times New Roman" w:cs="Times New Roman"/>
          <w:b/>
          <w:i/>
          <w:sz w:val="48"/>
          <w:szCs w:val="48"/>
          <w:u w:val="single"/>
          <w:lang w:val="uk-UA"/>
        </w:rPr>
        <w:t xml:space="preserve">МАТЕРІАЛИ </w:t>
      </w:r>
    </w:p>
    <w:p w:rsidR="000A354C" w:rsidRPr="00D45521" w:rsidRDefault="00D45521" w:rsidP="00D45521">
      <w:pPr>
        <w:pStyle w:val="a3"/>
        <w:jc w:val="center"/>
        <w:rPr>
          <w:rFonts w:ascii="Times New Roman" w:hAnsi="Times New Roman" w:cs="Times New Roman"/>
          <w:b/>
          <w:i/>
          <w:sz w:val="48"/>
          <w:szCs w:val="48"/>
          <w:u w:val="single"/>
          <w:lang w:val="uk-UA"/>
        </w:rPr>
      </w:pPr>
      <w:r w:rsidRPr="00D45521">
        <w:rPr>
          <w:rFonts w:ascii="Times New Roman" w:hAnsi="Times New Roman" w:cs="Times New Roman"/>
          <w:b/>
          <w:i/>
          <w:sz w:val="48"/>
          <w:szCs w:val="48"/>
          <w:u w:val="single"/>
          <w:lang w:val="uk-UA"/>
        </w:rPr>
        <w:t>СЕМІНАРУ-ТРЕНІНГУ</w:t>
      </w:r>
    </w:p>
    <w:p w:rsidR="000A354C" w:rsidRPr="00D45521" w:rsidRDefault="000A354C" w:rsidP="00D45521">
      <w:pPr>
        <w:pStyle w:val="a3"/>
        <w:jc w:val="center"/>
        <w:rPr>
          <w:rFonts w:ascii="Times New Roman" w:hAnsi="Times New Roman" w:cs="Times New Roman"/>
          <w:b/>
          <w:sz w:val="48"/>
          <w:szCs w:val="48"/>
          <w:lang w:val="uk-UA"/>
        </w:rPr>
      </w:pPr>
    </w:p>
    <w:p w:rsidR="000A354C" w:rsidRPr="00D45521" w:rsidRDefault="000A354C" w:rsidP="00D45521">
      <w:pPr>
        <w:pStyle w:val="a3"/>
        <w:ind w:left="6372"/>
        <w:rPr>
          <w:rFonts w:ascii="Times New Roman" w:hAnsi="Times New Roman" w:cs="Times New Roman"/>
          <w:sz w:val="26"/>
          <w:szCs w:val="26"/>
          <w:lang w:val="uk-UA"/>
        </w:rPr>
      </w:pPr>
      <w:r w:rsidRPr="00D45521">
        <w:rPr>
          <w:rFonts w:ascii="Times New Roman" w:hAnsi="Times New Roman" w:cs="Times New Roman"/>
          <w:sz w:val="26"/>
          <w:szCs w:val="26"/>
          <w:lang w:val="uk-UA"/>
        </w:rPr>
        <w:t>Місце проведення:</w:t>
      </w:r>
    </w:p>
    <w:p w:rsidR="000A354C" w:rsidRPr="00D45521" w:rsidRDefault="000A354C" w:rsidP="00D45521">
      <w:pPr>
        <w:pStyle w:val="a3"/>
        <w:ind w:left="6372"/>
        <w:rPr>
          <w:rFonts w:ascii="Times New Roman" w:hAnsi="Times New Roman" w:cs="Times New Roman"/>
          <w:sz w:val="26"/>
          <w:szCs w:val="26"/>
          <w:lang w:val="uk-UA"/>
        </w:rPr>
      </w:pPr>
      <w:r w:rsidRPr="00D45521">
        <w:rPr>
          <w:rFonts w:ascii="Times New Roman" w:hAnsi="Times New Roman" w:cs="Times New Roman"/>
          <w:sz w:val="26"/>
          <w:szCs w:val="26"/>
          <w:lang w:val="uk-UA"/>
        </w:rPr>
        <w:t>м. Павлоград,</w:t>
      </w:r>
    </w:p>
    <w:p w:rsidR="000A354C" w:rsidRPr="00D45521" w:rsidRDefault="000A354C" w:rsidP="00D45521">
      <w:pPr>
        <w:pStyle w:val="a3"/>
        <w:ind w:left="6372"/>
        <w:rPr>
          <w:rFonts w:ascii="Times New Roman" w:hAnsi="Times New Roman" w:cs="Times New Roman"/>
          <w:sz w:val="26"/>
          <w:szCs w:val="26"/>
          <w:lang w:val="uk-UA"/>
        </w:rPr>
      </w:pPr>
      <w:r w:rsidRPr="00D45521">
        <w:rPr>
          <w:rFonts w:ascii="Times New Roman" w:hAnsi="Times New Roman" w:cs="Times New Roman"/>
          <w:sz w:val="26"/>
          <w:szCs w:val="26"/>
          <w:lang w:val="uk-UA"/>
        </w:rPr>
        <w:t>вул. Радянська, 50</w:t>
      </w:r>
    </w:p>
    <w:p w:rsidR="000A354C" w:rsidRPr="00D45521" w:rsidRDefault="000A354C" w:rsidP="00D45521">
      <w:pPr>
        <w:pStyle w:val="a3"/>
        <w:ind w:left="6372"/>
        <w:rPr>
          <w:rFonts w:ascii="Times New Roman" w:hAnsi="Times New Roman" w:cs="Times New Roman"/>
          <w:sz w:val="26"/>
          <w:szCs w:val="26"/>
          <w:lang w:val="uk-UA"/>
        </w:rPr>
      </w:pPr>
      <w:r w:rsidRPr="00D45521">
        <w:rPr>
          <w:rFonts w:ascii="Times New Roman" w:hAnsi="Times New Roman" w:cs="Times New Roman"/>
          <w:sz w:val="26"/>
          <w:szCs w:val="26"/>
          <w:lang w:val="uk-UA"/>
        </w:rPr>
        <w:t xml:space="preserve">Павлоградське </w:t>
      </w:r>
      <w:proofErr w:type="spellStart"/>
      <w:r w:rsidRPr="00D45521">
        <w:rPr>
          <w:rFonts w:ascii="Times New Roman" w:hAnsi="Times New Roman" w:cs="Times New Roman"/>
          <w:sz w:val="26"/>
          <w:szCs w:val="26"/>
          <w:lang w:val="uk-UA"/>
        </w:rPr>
        <w:t>міськрайонне</w:t>
      </w:r>
      <w:proofErr w:type="spellEnd"/>
      <w:r w:rsidRPr="00D45521">
        <w:rPr>
          <w:rFonts w:ascii="Times New Roman" w:hAnsi="Times New Roman" w:cs="Times New Roman"/>
          <w:sz w:val="26"/>
          <w:szCs w:val="26"/>
          <w:lang w:val="uk-UA"/>
        </w:rPr>
        <w:t xml:space="preserve"> управління юстиції</w:t>
      </w:r>
    </w:p>
    <w:p w:rsidR="000A354C" w:rsidRPr="00D45521" w:rsidRDefault="000A354C" w:rsidP="00D45521">
      <w:pPr>
        <w:pStyle w:val="a3"/>
        <w:ind w:left="6372"/>
        <w:rPr>
          <w:rFonts w:ascii="Times New Roman" w:hAnsi="Times New Roman" w:cs="Times New Roman"/>
          <w:sz w:val="26"/>
          <w:szCs w:val="26"/>
          <w:lang w:val="uk-UA"/>
        </w:rPr>
      </w:pPr>
    </w:p>
    <w:p w:rsidR="000A354C" w:rsidRPr="00D45521" w:rsidRDefault="000A354C" w:rsidP="00D45521">
      <w:pPr>
        <w:pStyle w:val="a3"/>
        <w:ind w:left="6372"/>
        <w:rPr>
          <w:rFonts w:ascii="Times New Roman" w:hAnsi="Times New Roman" w:cs="Times New Roman"/>
          <w:sz w:val="26"/>
          <w:szCs w:val="26"/>
          <w:lang w:val="uk-UA"/>
        </w:rPr>
      </w:pPr>
      <w:r w:rsidRPr="00D45521">
        <w:rPr>
          <w:rFonts w:ascii="Times New Roman" w:hAnsi="Times New Roman" w:cs="Times New Roman"/>
          <w:sz w:val="26"/>
          <w:szCs w:val="26"/>
          <w:lang w:val="uk-UA"/>
        </w:rPr>
        <w:t>Початок:</w:t>
      </w:r>
    </w:p>
    <w:p w:rsidR="000A354C" w:rsidRPr="00D45521" w:rsidRDefault="000A354C" w:rsidP="00D45521">
      <w:pPr>
        <w:pStyle w:val="a3"/>
        <w:ind w:left="6372"/>
        <w:rPr>
          <w:rFonts w:ascii="Times New Roman" w:hAnsi="Times New Roman" w:cs="Times New Roman"/>
          <w:sz w:val="26"/>
          <w:szCs w:val="26"/>
          <w:lang w:val="uk-UA"/>
        </w:rPr>
      </w:pPr>
      <w:r w:rsidRPr="00D45521">
        <w:rPr>
          <w:rFonts w:ascii="Times New Roman" w:hAnsi="Times New Roman" w:cs="Times New Roman"/>
          <w:sz w:val="26"/>
          <w:szCs w:val="26"/>
          <w:lang w:val="uk-UA"/>
        </w:rPr>
        <w:t>10 годин 00 хвилин</w:t>
      </w:r>
    </w:p>
    <w:p w:rsidR="000A354C" w:rsidRDefault="000A354C" w:rsidP="00D45521">
      <w:pPr>
        <w:pStyle w:val="a3"/>
        <w:ind w:left="6372"/>
        <w:rPr>
          <w:sz w:val="28"/>
          <w:szCs w:val="28"/>
          <w:lang w:val="uk-UA"/>
        </w:rPr>
      </w:pPr>
      <w:r w:rsidRPr="00D45521">
        <w:rPr>
          <w:rFonts w:ascii="Times New Roman" w:hAnsi="Times New Roman" w:cs="Times New Roman"/>
          <w:sz w:val="26"/>
          <w:szCs w:val="26"/>
          <w:lang w:val="uk-UA"/>
        </w:rPr>
        <w:t>17 вересня 2013 року</w:t>
      </w:r>
    </w:p>
    <w:p w:rsidR="000A354C" w:rsidRDefault="000A354C" w:rsidP="00D45521">
      <w:pPr>
        <w:pStyle w:val="a3"/>
        <w:rPr>
          <w:sz w:val="28"/>
          <w:szCs w:val="28"/>
          <w:lang w:val="uk-UA"/>
        </w:rPr>
      </w:pPr>
    </w:p>
    <w:p w:rsidR="000A354C" w:rsidRDefault="000A354C" w:rsidP="00D45521">
      <w:pPr>
        <w:pStyle w:val="a3"/>
        <w:rPr>
          <w:sz w:val="44"/>
          <w:szCs w:val="44"/>
          <w:lang w:val="uk-UA"/>
        </w:rPr>
      </w:pPr>
    </w:p>
    <w:p w:rsidR="000A354C" w:rsidRPr="00D45521" w:rsidRDefault="000A354C" w:rsidP="00D45521">
      <w:pPr>
        <w:pStyle w:val="a3"/>
        <w:jc w:val="center"/>
        <w:rPr>
          <w:rFonts w:ascii="Times New Roman" w:hAnsi="Times New Roman" w:cs="Times New Roman"/>
          <w:b/>
          <w:i/>
          <w:sz w:val="52"/>
          <w:szCs w:val="52"/>
          <w:lang w:val="uk-UA"/>
        </w:rPr>
      </w:pPr>
      <w:r w:rsidRPr="00D45521">
        <w:rPr>
          <w:rFonts w:ascii="Times New Roman" w:hAnsi="Times New Roman" w:cs="Times New Roman"/>
          <w:b/>
          <w:i/>
          <w:sz w:val="52"/>
          <w:szCs w:val="52"/>
          <w:lang w:val="uk-UA"/>
        </w:rPr>
        <w:t>ТЕМА:</w:t>
      </w:r>
    </w:p>
    <w:p w:rsidR="00D45521" w:rsidRPr="00D45521" w:rsidRDefault="00D45521" w:rsidP="00D45521">
      <w:pPr>
        <w:pStyle w:val="a3"/>
        <w:jc w:val="center"/>
        <w:rPr>
          <w:rFonts w:ascii="Times New Roman" w:hAnsi="Times New Roman" w:cs="Times New Roman"/>
          <w:b/>
          <w:i/>
          <w:sz w:val="44"/>
          <w:szCs w:val="44"/>
          <w:lang w:val="uk-UA"/>
        </w:rPr>
      </w:pPr>
      <w:r w:rsidRPr="00D45521">
        <w:rPr>
          <w:rFonts w:ascii="Times New Roman" w:hAnsi="Times New Roman" w:cs="Times New Roman"/>
          <w:b/>
          <w:i/>
          <w:sz w:val="44"/>
          <w:szCs w:val="44"/>
          <w:lang w:val="uk-UA"/>
        </w:rPr>
        <w:t>«Порядок повідомлення про зміни до статуту, зміни у складі керівних органів та зміну місцезнаходження громадського об’єднання»</w:t>
      </w:r>
    </w:p>
    <w:p w:rsidR="000A354C" w:rsidRDefault="000A354C" w:rsidP="00D45521">
      <w:pPr>
        <w:pStyle w:val="a3"/>
        <w:rPr>
          <w:i/>
          <w:sz w:val="28"/>
          <w:szCs w:val="28"/>
          <w:lang w:val="uk-UA"/>
        </w:rPr>
      </w:pPr>
    </w:p>
    <w:p w:rsidR="000A354C" w:rsidRDefault="000A354C" w:rsidP="00D45521">
      <w:pPr>
        <w:pStyle w:val="a3"/>
        <w:rPr>
          <w:i/>
          <w:sz w:val="28"/>
          <w:szCs w:val="28"/>
          <w:lang w:val="uk-UA"/>
        </w:rPr>
      </w:pPr>
    </w:p>
    <w:p w:rsidR="000A354C" w:rsidRDefault="000A354C" w:rsidP="00D45521">
      <w:pPr>
        <w:pStyle w:val="a3"/>
        <w:rPr>
          <w:i/>
          <w:sz w:val="28"/>
          <w:szCs w:val="28"/>
          <w:lang w:val="uk-UA"/>
        </w:rPr>
      </w:pPr>
    </w:p>
    <w:p w:rsidR="00D45521" w:rsidRDefault="00D45521" w:rsidP="00D45521">
      <w:pPr>
        <w:pStyle w:val="a3"/>
        <w:rPr>
          <w:i/>
          <w:sz w:val="28"/>
          <w:szCs w:val="28"/>
          <w:lang w:val="uk-UA"/>
        </w:rPr>
      </w:pPr>
    </w:p>
    <w:p w:rsidR="000A354C" w:rsidRDefault="000A354C" w:rsidP="00D45521">
      <w:pPr>
        <w:pStyle w:val="a3"/>
        <w:rPr>
          <w:i/>
          <w:sz w:val="28"/>
          <w:szCs w:val="28"/>
          <w:lang w:val="uk-UA"/>
        </w:rPr>
      </w:pPr>
    </w:p>
    <w:p w:rsidR="000A354C" w:rsidRPr="00D45521" w:rsidRDefault="000A354C" w:rsidP="00D45521">
      <w:pPr>
        <w:pStyle w:val="a3"/>
        <w:jc w:val="center"/>
        <w:rPr>
          <w:rFonts w:ascii="Times New Roman" w:hAnsi="Times New Roman" w:cs="Times New Roman"/>
          <w:i/>
          <w:sz w:val="28"/>
          <w:szCs w:val="28"/>
          <w:lang w:val="uk-UA"/>
        </w:rPr>
      </w:pPr>
      <w:r w:rsidRPr="00D45521">
        <w:rPr>
          <w:rFonts w:ascii="Times New Roman" w:hAnsi="Times New Roman" w:cs="Times New Roman"/>
          <w:i/>
          <w:sz w:val="28"/>
          <w:szCs w:val="28"/>
          <w:lang w:val="uk-UA"/>
        </w:rPr>
        <w:t>м. Павлоград</w:t>
      </w:r>
    </w:p>
    <w:p w:rsidR="000A354C" w:rsidRPr="00D45521" w:rsidRDefault="000A354C" w:rsidP="00D45521">
      <w:pPr>
        <w:pStyle w:val="a3"/>
        <w:jc w:val="center"/>
        <w:rPr>
          <w:rFonts w:ascii="Times New Roman" w:hAnsi="Times New Roman" w:cs="Times New Roman"/>
          <w:sz w:val="28"/>
          <w:szCs w:val="28"/>
          <w:lang w:val="uk-UA"/>
        </w:rPr>
      </w:pPr>
      <w:r w:rsidRPr="00D45521">
        <w:rPr>
          <w:rFonts w:ascii="Times New Roman" w:hAnsi="Times New Roman" w:cs="Times New Roman"/>
          <w:i/>
          <w:sz w:val="28"/>
          <w:szCs w:val="28"/>
          <w:lang w:val="uk-UA"/>
        </w:rPr>
        <w:t>2013 рік</w:t>
      </w:r>
    </w:p>
    <w:p w:rsidR="00970058" w:rsidRDefault="00970058" w:rsidP="00970058">
      <w:pPr>
        <w:pStyle w:val="a3"/>
        <w:rPr>
          <w:rFonts w:ascii="Times New Roman" w:hAnsi="Times New Roman" w:cs="Times New Roman"/>
          <w:sz w:val="28"/>
          <w:lang w:val="uk-UA"/>
        </w:rPr>
      </w:pPr>
    </w:p>
    <w:p w:rsidR="00970058" w:rsidRPr="001B4E68" w:rsidRDefault="00970058" w:rsidP="00D45521">
      <w:pPr>
        <w:pStyle w:val="a3"/>
        <w:rPr>
          <w:rFonts w:ascii="Times New Roman" w:hAnsi="Times New Roman" w:cs="Times New Roman"/>
          <w:sz w:val="28"/>
          <w:lang w:val="uk-UA"/>
        </w:rPr>
        <w:sectPr w:rsidR="00970058" w:rsidRPr="001B4E68" w:rsidSect="00977FF3">
          <w:headerReference w:type="default" r:id="rId7"/>
          <w:footerReference w:type="even" r:id="rId8"/>
          <w:pgSz w:w="11909" w:h="16834"/>
          <w:pgMar w:top="1134" w:right="567" w:bottom="1134" w:left="1701" w:header="720" w:footer="720" w:gutter="0"/>
          <w:cols w:space="60"/>
          <w:noEndnote/>
          <w:titlePg/>
        </w:sectPr>
      </w:pPr>
    </w:p>
    <w:p w:rsidR="008826AD" w:rsidRDefault="008826AD" w:rsidP="00D45521">
      <w:pPr>
        <w:pStyle w:val="a3"/>
        <w:jc w:val="center"/>
        <w:rPr>
          <w:rFonts w:ascii="Times New Roman" w:hAnsi="Times New Roman" w:cs="Times New Roman"/>
          <w:b/>
          <w:sz w:val="28"/>
          <w:szCs w:val="28"/>
          <w:lang w:val="uk-UA"/>
        </w:rPr>
      </w:pPr>
    </w:p>
    <w:p w:rsidR="00114F4D" w:rsidRPr="00114F4D" w:rsidRDefault="00114F4D" w:rsidP="00D45521">
      <w:pPr>
        <w:pStyle w:val="a3"/>
        <w:jc w:val="center"/>
        <w:rPr>
          <w:rFonts w:ascii="Times New Roman" w:hAnsi="Times New Roman" w:cs="Times New Roman"/>
          <w:b/>
          <w:sz w:val="28"/>
          <w:szCs w:val="28"/>
          <w:lang w:val="uk-UA"/>
        </w:rPr>
      </w:pPr>
      <w:r w:rsidRPr="00114F4D">
        <w:rPr>
          <w:rFonts w:ascii="Times New Roman" w:hAnsi="Times New Roman" w:cs="Times New Roman"/>
          <w:b/>
          <w:sz w:val="28"/>
          <w:szCs w:val="28"/>
          <w:lang w:val="uk-UA"/>
        </w:rPr>
        <w:t>СЕСІЯ 1</w:t>
      </w:r>
    </w:p>
    <w:p w:rsidR="00114F4D" w:rsidRDefault="00114F4D" w:rsidP="00114F4D">
      <w:pPr>
        <w:pStyle w:val="a3"/>
        <w:jc w:val="center"/>
        <w:rPr>
          <w:rFonts w:ascii="Times New Roman" w:hAnsi="Times New Roman" w:cs="Times New Roman"/>
          <w:b/>
          <w:sz w:val="28"/>
          <w:szCs w:val="28"/>
          <w:lang w:val="uk-UA"/>
        </w:rPr>
      </w:pPr>
      <w:r w:rsidRPr="00114F4D">
        <w:rPr>
          <w:rFonts w:ascii="Times New Roman" w:hAnsi="Times New Roman" w:cs="Times New Roman"/>
          <w:b/>
          <w:bCs/>
          <w:sz w:val="28"/>
          <w:szCs w:val="28"/>
          <w:lang w:val="uk-UA"/>
        </w:rPr>
        <w:t>«</w:t>
      </w:r>
      <w:r w:rsidRPr="00114F4D">
        <w:rPr>
          <w:rFonts w:ascii="Times New Roman" w:hAnsi="Times New Roman" w:cs="Times New Roman"/>
          <w:b/>
          <w:sz w:val="28"/>
          <w:szCs w:val="28"/>
          <w:lang w:val="uk-UA"/>
        </w:rPr>
        <w:t>Приведення статут</w:t>
      </w:r>
      <w:r>
        <w:rPr>
          <w:rFonts w:ascii="Times New Roman" w:hAnsi="Times New Roman" w:cs="Times New Roman"/>
          <w:b/>
          <w:sz w:val="28"/>
          <w:szCs w:val="28"/>
          <w:lang w:val="uk-UA"/>
        </w:rPr>
        <w:t xml:space="preserve">ів громадських організацій, </w:t>
      </w:r>
      <w:r w:rsidRPr="00114F4D">
        <w:rPr>
          <w:rFonts w:ascii="Times New Roman" w:hAnsi="Times New Roman" w:cs="Times New Roman"/>
          <w:b/>
          <w:sz w:val="28"/>
          <w:szCs w:val="28"/>
          <w:lang w:val="uk-UA"/>
        </w:rPr>
        <w:t xml:space="preserve">зареєстрованих </w:t>
      </w:r>
      <w:r>
        <w:rPr>
          <w:rFonts w:ascii="Times New Roman" w:hAnsi="Times New Roman" w:cs="Times New Roman"/>
          <w:b/>
          <w:sz w:val="28"/>
          <w:szCs w:val="28"/>
          <w:lang w:val="uk-UA"/>
        </w:rPr>
        <w:t xml:space="preserve">                             </w:t>
      </w:r>
      <w:r w:rsidRPr="00114F4D">
        <w:rPr>
          <w:rFonts w:ascii="Times New Roman" w:hAnsi="Times New Roman" w:cs="Times New Roman"/>
          <w:b/>
          <w:sz w:val="28"/>
          <w:szCs w:val="28"/>
          <w:lang w:val="uk-UA"/>
        </w:rPr>
        <w:t>до 01 січня 2013 року, у відповідність до вимог Закону України «Про громадські об’єднання». Вимоги до документів, які подаються для повідомлення про зміни до статуту громадського об’єднання»</w:t>
      </w:r>
    </w:p>
    <w:p w:rsidR="00114F4D" w:rsidRDefault="00114F4D" w:rsidP="00114F4D">
      <w:pPr>
        <w:pStyle w:val="a3"/>
        <w:jc w:val="center"/>
        <w:rPr>
          <w:rFonts w:ascii="Times New Roman" w:hAnsi="Times New Roman" w:cs="Times New Roman"/>
          <w:b/>
          <w:sz w:val="28"/>
          <w:szCs w:val="28"/>
          <w:lang w:val="uk-UA"/>
        </w:rPr>
      </w:pPr>
    </w:p>
    <w:p w:rsidR="00114F4D" w:rsidRPr="00183772" w:rsidRDefault="00114F4D" w:rsidP="00114F4D">
      <w:pPr>
        <w:pStyle w:val="a3"/>
        <w:jc w:val="both"/>
        <w:rPr>
          <w:rFonts w:ascii="Times New Roman" w:hAnsi="Times New Roman" w:cs="Times New Roman"/>
          <w:b/>
          <w:bCs/>
          <w:sz w:val="28"/>
          <w:szCs w:val="28"/>
          <w:lang w:val="uk-UA"/>
        </w:rPr>
      </w:pPr>
      <w:r>
        <w:rPr>
          <w:rFonts w:ascii="Times New Roman" w:hAnsi="Times New Roman" w:cs="Times New Roman"/>
          <w:b/>
          <w:sz w:val="28"/>
          <w:szCs w:val="28"/>
          <w:lang w:val="uk-UA"/>
        </w:rPr>
        <w:tab/>
      </w:r>
      <w:r w:rsidRPr="00114F4D">
        <w:rPr>
          <w:rFonts w:ascii="Times New Roman" w:hAnsi="Times New Roman" w:cs="Times New Roman"/>
          <w:b/>
          <w:sz w:val="28"/>
          <w:szCs w:val="28"/>
          <w:lang w:val="uk-UA"/>
        </w:rPr>
        <w:t xml:space="preserve">1.1. </w:t>
      </w:r>
      <w:r w:rsidRPr="00114F4D">
        <w:rPr>
          <w:rFonts w:ascii="Times New Roman" w:hAnsi="Times New Roman" w:cs="Times New Roman"/>
          <w:b/>
          <w:bCs/>
          <w:sz w:val="28"/>
          <w:szCs w:val="28"/>
          <w:lang w:val="uk-UA"/>
        </w:rPr>
        <w:t>Виконання прикінцевих та перехідних положень Закону України «Про громадські об`єднання»</w:t>
      </w:r>
      <w:r w:rsidR="00183772">
        <w:rPr>
          <w:rFonts w:ascii="Times New Roman" w:hAnsi="Times New Roman" w:cs="Times New Roman"/>
          <w:b/>
          <w:bCs/>
          <w:sz w:val="28"/>
          <w:szCs w:val="28"/>
          <w:lang w:val="uk-UA"/>
        </w:rPr>
        <w:t xml:space="preserve">.  </w:t>
      </w:r>
      <w:r w:rsidR="00183772" w:rsidRPr="00183772">
        <w:rPr>
          <w:rFonts w:ascii="Times New Roman" w:hAnsi="Times New Roman" w:cs="Times New Roman"/>
          <w:b/>
          <w:sz w:val="28"/>
          <w:szCs w:val="28"/>
          <w:lang w:val="uk-UA"/>
        </w:rPr>
        <w:t>Приведення статутів громадських організацій,     зареєстрованих до 01 січня 2013 року, у відповідність до вимог Закону України «Про громадські об’єднання»</w:t>
      </w:r>
      <w:r w:rsidR="00183772">
        <w:rPr>
          <w:rFonts w:ascii="Times New Roman" w:hAnsi="Times New Roman" w:cs="Times New Roman"/>
          <w:b/>
          <w:sz w:val="28"/>
          <w:szCs w:val="28"/>
          <w:lang w:val="uk-UA"/>
        </w:rPr>
        <w:t>.</w:t>
      </w:r>
    </w:p>
    <w:p w:rsidR="00114F4D" w:rsidRPr="00114F4D" w:rsidRDefault="00114F4D" w:rsidP="00114F4D">
      <w:pPr>
        <w:pStyle w:val="a3"/>
        <w:jc w:val="both"/>
        <w:rPr>
          <w:rFonts w:ascii="Times New Roman" w:hAnsi="Times New Roman" w:cs="Times New Roman"/>
          <w:b/>
          <w:sz w:val="28"/>
          <w:szCs w:val="28"/>
          <w:lang w:val="uk-UA"/>
        </w:rPr>
      </w:pPr>
    </w:p>
    <w:p w:rsidR="001B6893" w:rsidRPr="001B6893" w:rsidRDefault="001B6893" w:rsidP="001B6893">
      <w:pPr>
        <w:pStyle w:val="a3"/>
        <w:ind w:firstLine="708"/>
        <w:jc w:val="both"/>
        <w:rPr>
          <w:rFonts w:ascii="Times New Roman" w:hAnsi="Times New Roman" w:cs="Times New Roman"/>
          <w:sz w:val="28"/>
          <w:szCs w:val="28"/>
          <w:lang w:val="uk-UA"/>
        </w:rPr>
      </w:pPr>
      <w:r w:rsidRPr="001B6893">
        <w:rPr>
          <w:rFonts w:ascii="Times New Roman" w:hAnsi="Times New Roman" w:cs="Times New Roman"/>
          <w:sz w:val="28"/>
          <w:szCs w:val="28"/>
          <w:lang w:val="uk-UA"/>
        </w:rPr>
        <w:t>19 квітня 2012 року набрав чинності Закон України «Про громадські об’єднання», прийнятий Верховною Радою України 22 березня 2012 року (далі – Закон), який поширюється на суспільні відносини у сфері утворення, реєстрації, діяльності та припинення діяльності громадських об’єднань в Україні.</w:t>
      </w:r>
    </w:p>
    <w:p w:rsidR="00114F4D" w:rsidRDefault="001B6893" w:rsidP="001B6893">
      <w:pPr>
        <w:pStyle w:val="a3"/>
        <w:ind w:firstLine="708"/>
        <w:jc w:val="both"/>
        <w:rPr>
          <w:rFonts w:ascii="Times New Roman" w:hAnsi="Times New Roman" w:cs="Times New Roman"/>
          <w:sz w:val="28"/>
          <w:szCs w:val="28"/>
          <w:lang w:val="uk-UA"/>
        </w:rPr>
      </w:pPr>
      <w:r w:rsidRPr="001B6893">
        <w:rPr>
          <w:rFonts w:ascii="Times New Roman" w:hAnsi="Times New Roman" w:cs="Times New Roman"/>
          <w:sz w:val="28"/>
          <w:szCs w:val="28"/>
          <w:lang w:val="uk-UA"/>
        </w:rPr>
        <w:t>Цей Зако</w:t>
      </w:r>
      <w:r w:rsidR="00114F4D">
        <w:rPr>
          <w:rFonts w:ascii="Times New Roman" w:hAnsi="Times New Roman" w:cs="Times New Roman"/>
          <w:sz w:val="28"/>
          <w:szCs w:val="28"/>
          <w:lang w:val="uk-UA"/>
        </w:rPr>
        <w:t>н введено</w:t>
      </w:r>
      <w:r w:rsidRPr="001B6893">
        <w:rPr>
          <w:rFonts w:ascii="Times New Roman" w:hAnsi="Times New Roman" w:cs="Times New Roman"/>
          <w:sz w:val="28"/>
          <w:szCs w:val="28"/>
          <w:lang w:val="uk-UA"/>
        </w:rPr>
        <w:t xml:space="preserve"> в дію з 1 січня </w:t>
      </w:r>
      <w:r w:rsidR="00114F4D">
        <w:rPr>
          <w:rFonts w:ascii="Times New Roman" w:hAnsi="Times New Roman" w:cs="Times New Roman"/>
          <w:sz w:val="28"/>
          <w:szCs w:val="28"/>
          <w:lang w:val="uk-UA"/>
        </w:rPr>
        <w:t xml:space="preserve">2013 року, з цього ж дня втратив </w:t>
      </w:r>
      <w:r w:rsidRPr="001B6893">
        <w:rPr>
          <w:rFonts w:ascii="Times New Roman" w:hAnsi="Times New Roman" w:cs="Times New Roman"/>
          <w:sz w:val="28"/>
          <w:szCs w:val="28"/>
          <w:lang w:val="uk-UA"/>
        </w:rPr>
        <w:t xml:space="preserve">чинність </w:t>
      </w:r>
      <w:r w:rsidRPr="001B6893">
        <w:rPr>
          <w:rStyle w:val="rvts0"/>
          <w:rFonts w:ascii="Times New Roman" w:hAnsi="Times New Roman" w:cs="Times New Roman"/>
          <w:color w:val="000000"/>
          <w:sz w:val="28"/>
          <w:szCs w:val="28"/>
          <w:lang w:val="uk-UA"/>
        </w:rPr>
        <w:t xml:space="preserve">Закон України «Про об’єднання громадян» </w:t>
      </w:r>
      <w:r w:rsidR="00114F4D">
        <w:rPr>
          <w:rFonts w:ascii="Times New Roman" w:hAnsi="Times New Roman" w:cs="Times New Roman"/>
          <w:sz w:val="28"/>
          <w:szCs w:val="28"/>
          <w:lang w:val="uk-UA"/>
        </w:rPr>
        <w:t>від 16.06.1992</w:t>
      </w:r>
      <w:r>
        <w:rPr>
          <w:rFonts w:ascii="Times New Roman" w:hAnsi="Times New Roman" w:cs="Times New Roman"/>
          <w:sz w:val="28"/>
          <w:szCs w:val="28"/>
          <w:lang w:val="uk-UA"/>
        </w:rPr>
        <w:t xml:space="preserve"> </w:t>
      </w:r>
      <w:r w:rsidR="00114F4D">
        <w:rPr>
          <w:rFonts w:ascii="Times New Roman" w:hAnsi="Times New Roman" w:cs="Times New Roman"/>
          <w:sz w:val="28"/>
          <w:szCs w:val="28"/>
          <w:lang w:val="uk-UA"/>
        </w:rPr>
        <w:t>№ 2460-XII.</w:t>
      </w:r>
    </w:p>
    <w:p w:rsidR="00B74E6C" w:rsidRDefault="00B74E6C" w:rsidP="00B74E6C">
      <w:pPr>
        <w:pStyle w:val="a3"/>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Прикінцевими та перехідними положеннями Закону встановлено, що права та обов’язки, встановлені законами України для громадських організацій, поширюються на всі громадські об’єднання. </w:t>
      </w:r>
    </w:p>
    <w:p w:rsidR="00B74E6C" w:rsidRDefault="00114F4D" w:rsidP="00B74E6C">
      <w:pPr>
        <w:pStyle w:val="a3"/>
        <w:ind w:firstLine="708"/>
        <w:jc w:val="both"/>
        <w:rPr>
          <w:rFonts w:ascii="Times New Roman" w:eastAsia="Times New Roman" w:hAnsi="Times New Roman" w:cs="Times New Roman"/>
          <w:sz w:val="28"/>
          <w:szCs w:val="28"/>
          <w:lang w:val="uk-UA"/>
        </w:rPr>
      </w:pPr>
      <w:r w:rsidRPr="00B74E6C">
        <w:rPr>
          <w:rStyle w:val="rvts9"/>
          <w:rFonts w:ascii="Times New Roman" w:hAnsi="Times New Roman" w:cs="Times New Roman"/>
          <w:color w:val="000000"/>
          <w:sz w:val="28"/>
          <w:szCs w:val="28"/>
          <w:lang w:val="uk-UA"/>
        </w:rPr>
        <w:t xml:space="preserve">Відповідно до </w:t>
      </w:r>
      <w:r w:rsidR="00B74E6C" w:rsidRPr="00B74E6C">
        <w:rPr>
          <w:rFonts w:ascii="Times New Roman" w:hAnsi="Times New Roman" w:cs="Times New Roman"/>
          <w:sz w:val="28"/>
          <w:szCs w:val="28"/>
          <w:lang w:val="uk-UA"/>
        </w:rPr>
        <w:t>пункту 13</w:t>
      </w:r>
      <w:r w:rsidR="00B74E6C" w:rsidRPr="00B74E6C">
        <w:rPr>
          <w:rFonts w:ascii="Times New Roman" w:hAnsi="Times New Roman" w:cs="Times New Roman"/>
          <w:sz w:val="28"/>
          <w:szCs w:val="28"/>
        </w:rPr>
        <w:t> </w:t>
      </w:r>
      <w:r w:rsidR="00B74E6C" w:rsidRPr="00B74E6C">
        <w:rPr>
          <w:rFonts w:ascii="Times New Roman" w:hAnsi="Times New Roman" w:cs="Times New Roman"/>
          <w:sz w:val="28"/>
          <w:szCs w:val="28"/>
          <w:lang w:val="uk-UA"/>
        </w:rPr>
        <w:t xml:space="preserve"> розділу V Прикінцеві та перехідні положення Закону</w:t>
      </w:r>
      <w:r w:rsidR="00B74E6C">
        <w:rPr>
          <w:rStyle w:val="rvts9"/>
          <w:rFonts w:ascii="Times New Roman" w:hAnsi="Times New Roman" w:cs="Times New Roman"/>
          <w:sz w:val="28"/>
          <w:szCs w:val="28"/>
          <w:lang w:val="uk-UA"/>
        </w:rPr>
        <w:t>, г</w:t>
      </w:r>
      <w:r w:rsidR="00B74E6C" w:rsidRPr="00B74E6C">
        <w:rPr>
          <w:rFonts w:ascii="Times New Roman" w:eastAsia="Times New Roman" w:hAnsi="Times New Roman" w:cs="Times New Roman"/>
          <w:sz w:val="28"/>
          <w:szCs w:val="28"/>
          <w:lang w:val="uk-UA"/>
        </w:rPr>
        <w:t xml:space="preserve">ромадські організації, їх спілки (союзи, асоціації, інші об'єднання громадських організацій), легалізовані на день введення цього Закону в дію шляхом реєстрації або повідомлення про заснування, </w:t>
      </w:r>
      <w:r w:rsidR="00B74E6C" w:rsidRPr="00B74E6C">
        <w:rPr>
          <w:rFonts w:ascii="Times New Roman" w:eastAsia="Times New Roman" w:hAnsi="Times New Roman" w:cs="Times New Roman"/>
          <w:b/>
          <w:i/>
          <w:sz w:val="28"/>
          <w:szCs w:val="28"/>
          <w:lang w:val="uk-UA"/>
        </w:rPr>
        <w:t>не потребують відповідно перереєстрації або повторного подання документів для повідомлення</w:t>
      </w:r>
      <w:r w:rsidR="00B74E6C" w:rsidRPr="00B74E6C">
        <w:rPr>
          <w:rFonts w:ascii="Times New Roman" w:eastAsia="Times New Roman" w:hAnsi="Times New Roman" w:cs="Times New Roman"/>
          <w:sz w:val="28"/>
          <w:szCs w:val="28"/>
          <w:lang w:val="uk-UA"/>
        </w:rPr>
        <w:t xml:space="preserve">. Статути (положення) громадських організацій, спілок громадських організацій мають бути приведені у відповідність із цим Законом протягом </w:t>
      </w:r>
      <w:r w:rsidR="00B74E6C" w:rsidRPr="00B74E6C">
        <w:rPr>
          <w:rFonts w:ascii="Times New Roman" w:eastAsia="Times New Roman" w:hAnsi="Times New Roman" w:cs="Times New Roman"/>
          <w:b/>
          <w:i/>
          <w:sz w:val="28"/>
          <w:szCs w:val="28"/>
          <w:lang w:val="uk-UA"/>
        </w:rPr>
        <w:t>п'яти років</w:t>
      </w:r>
      <w:r w:rsidR="00B74E6C" w:rsidRPr="00B74E6C">
        <w:rPr>
          <w:rFonts w:ascii="Times New Roman" w:eastAsia="Times New Roman" w:hAnsi="Times New Roman" w:cs="Times New Roman"/>
          <w:sz w:val="28"/>
          <w:szCs w:val="28"/>
          <w:lang w:val="uk-UA"/>
        </w:rPr>
        <w:t xml:space="preserve"> з дня введення його в дію. Реєстрація змін до статуту (положення), пов'язаних з введенням цього Закону в дію, здійснюється без справляння плати за реєстраційні дії протягом п'яти років з дня введення цього Закону в дію.</w:t>
      </w:r>
    </w:p>
    <w:p w:rsidR="0097155D" w:rsidRPr="00B74E6C" w:rsidRDefault="0097155D" w:rsidP="00B74E6C">
      <w:pPr>
        <w:pStyle w:val="a3"/>
        <w:ind w:firstLine="708"/>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Таким чином, приведення статутів громадських організацій у відповідність до вимог Закону може відбуватися безоплатно протягом 5 років, тобто до </w:t>
      </w:r>
      <w:r w:rsidRPr="0097155D">
        <w:rPr>
          <w:rFonts w:ascii="Times New Roman" w:eastAsia="Times New Roman" w:hAnsi="Times New Roman" w:cs="Times New Roman"/>
          <w:b/>
          <w:i/>
          <w:sz w:val="28"/>
          <w:szCs w:val="28"/>
          <w:lang w:val="uk-UA"/>
        </w:rPr>
        <w:t>1 січня 2018 року</w:t>
      </w:r>
      <w:r>
        <w:rPr>
          <w:rFonts w:ascii="Times New Roman" w:eastAsia="Times New Roman" w:hAnsi="Times New Roman" w:cs="Times New Roman"/>
          <w:sz w:val="28"/>
          <w:szCs w:val="28"/>
          <w:lang w:val="uk-UA"/>
        </w:rPr>
        <w:t>.</w:t>
      </w:r>
    </w:p>
    <w:p w:rsidR="00114F4D" w:rsidRDefault="00114F4D" w:rsidP="001B6893">
      <w:pPr>
        <w:pStyle w:val="a3"/>
        <w:ind w:firstLine="708"/>
        <w:jc w:val="both"/>
        <w:rPr>
          <w:rStyle w:val="rvts9"/>
          <w:rFonts w:ascii="Times New Roman" w:hAnsi="Times New Roman" w:cs="Times New Roman"/>
          <w:color w:val="000000"/>
          <w:sz w:val="28"/>
          <w:szCs w:val="28"/>
          <w:lang w:val="uk-UA"/>
        </w:rPr>
      </w:pPr>
    </w:p>
    <w:p w:rsidR="00183772" w:rsidRDefault="00183772" w:rsidP="001B6893">
      <w:pPr>
        <w:pStyle w:val="a3"/>
        <w:ind w:firstLine="708"/>
        <w:jc w:val="both"/>
        <w:rPr>
          <w:rFonts w:ascii="Times New Roman" w:hAnsi="Times New Roman" w:cs="Times New Roman"/>
          <w:b/>
          <w:sz w:val="28"/>
          <w:szCs w:val="28"/>
          <w:lang w:val="uk-UA"/>
        </w:rPr>
      </w:pPr>
      <w:r w:rsidRPr="00183772">
        <w:rPr>
          <w:rStyle w:val="rvts9"/>
          <w:rFonts w:ascii="Times New Roman" w:hAnsi="Times New Roman" w:cs="Times New Roman"/>
          <w:b/>
          <w:color w:val="000000"/>
          <w:sz w:val="28"/>
          <w:szCs w:val="28"/>
          <w:lang w:val="uk-UA"/>
        </w:rPr>
        <w:t xml:space="preserve">1.2. </w:t>
      </w:r>
      <w:r w:rsidRPr="00183772">
        <w:rPr>
          <w:rFonts w:ascii="Times New Roman" w:hAnsi="Times New Roman" w:cs="Times New Roman"/>
          <w:b/>
          <w:sz w:val="28"/>
          <w:szCs w:val="28"/>
          <w:lang w:val="uk-UA"/>
        </w:rPr>
        <w:t>Вимоги до статуту громадського об’єднання</w:t>
      </w:r>
      <w:r w:rsidR="00AB08AE">
        <w:rPr>
          <w:rFonts w:ascii="Times New Roman" w:hAnsi="Times New Roman" w:cs="Times New Roman"/>
          <w:b/>
          <w:sz w:val="28"/>
          <w:szCs w:val="28"/>
          <w:lang w:val="uk-UA"/>
        </w:rPr>
        <w:t>.</w:t>
      </w:r>
    </w:p>
    <w:p w:rsidR="00183772" w:rsidRDefault="00183772" w:rsidP="001B6893">
      <w:pPr>
        <w:pStyle w:val="a3"/>
        <w:ind w:firstLine="708"/>
        <w:jc w:val="both"/>
        <w:rPr>
          <w:rFonts w:ascii="Times New Roman" w:hAnsi="Times New Roman" w:cs="Times New Roman"/>
          <w:b/>
          <w:sz w:val="28"/>
          <w:szCs w:val="28"/>
          <w:lang w:val="uk-UA"/>
        </w:rPr>
      </w:pPr>
    </w:p>
    <w:p w:rsidR="0072171B" w:rsidRDefault="0072171B" w:rsidP="0072171B">
      <w:pPr>
        <w:pStyle w:val="a3"/>
        <w:ind w:firstLine="708"/>
        <w:jc w:val="both"/>
        <w:rPr>
          <w:rFonts w:ascii="Times New Roman" w:hAnsi="Times New Roman" w:cs="Times New Roman"/>
          <w:sz w:val="28"/>
          <w:szCs w:val="28"/>
          <w:lang w:val="uk-UA" w:eastAsia="uk-UA"/>
        </w:rPr>
      </w:pPr>
      <w:r w:rsidRPr="0072171B">
        <w:rPr>
          <w:rFonts w:ascii="Times New Roman" w:hAnsi="Times New Roman" w:cs="Times New Roman"/>
          <w:sz w:val="28"/>
          <w:szCs w:val="28"/>
          <w:lang w:val="uk-UA" w:eastAsia="uk-UA"/>
        </w:rPr>
        <w:t>Статут громадського об’єднання – це установчий документ, який використовується для створення та провадження діяльності, містить правила, що регулюють права та обов'язки членів, визначає порядок управління та здійсненням діяльності громадського об’єднання.</w:t>
      </w:r>
    </w:p>
    <w:p w:rsidR="00814AEE" w:rsidRPr="00814AEE" w:rsidRDefault="00814AEE" w:rsidP="00814AEE">
      <w:pPr>
        <w:pStyle w:val="a3"/>
        <w:ind w:firstLine="708"/>
        <w:jc w:val="both"/>
        <w:rPr>
          <w:rFonts w:ascii="Times New Roman" w:hAnsi="Times New Roman" w:cs="Times New Roman"/>
          <w:spacing w:val="-20"/>
          <w:sz w:val="28"/>
          <w:szCs w:val="28"/>
          <w:lang w:val="uk-UA" w:eastAsia="uk-UA"/>
        </w:rPr>
      </w:pPr>
      <w:r w:rsidRPr="00814AEE">
        <w:rPr>
          <w:rFonts w:ascii="Times New Roman" w:hAnsi="Times New Roman" w:cs="Times New Roman"/>
          <w:sz w:val="28"/>
          <w:szCs w:val="28"/>
          <w:lang w:val="uk-UA" w:eastAsia="uk-UA"/>
        </w:rPr>
        <w:lastRenderedPageBreak/>
        <w:t xml:space="preserve">Відповідно до статті 11 Закону статути громадських об'єднань мають містити </w:t>
      </w:r>
      <w:r w:rsidRPr="00814AEE">
        <w:rPr>
          <w:rFonts w:ascii="Times New Roman" w:hAnsi="Times New Roman" w:cs="Times New Roman"/>
          <w:spacing w:val="-20"/>
          <w:sz w:val="28"/>
          <w:szCs w:val="28"/>
          <w:lang w:val="uk-UA" w:eastAsia="uk-UA"/>
        </w:rPr>
        <w:t>такі розділи:</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загальні положення;</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найменування громадського об'єднання та за наявності скорочене найменування;</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мета (цілі) та напрями діяльності громадського об'єднання;</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порядок набуття і припинення членства (участі) у громадському об'єднанні, права та обов'язки його членів (учасників);</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повноваження керівника, вищого органу управління, інших органів управління (далі - керівні органи) громадського об'єднання, порядок їх формування та зміни складу, термін повноважень, а також порядок визначення особи, уповноваженої представляти громадське об'єднання, та її заміни (для громадських об'єднань, що не мають статусу юридичної особи);</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порядок звітування керівних органів громадського об'єднання перед його членами (учасниками);</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порядок оскарження рішень, дій, бездіяльності керівних органів громадського об'єднання та розгляду скарг;</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джерела надходження і порядок використання коштів та іншого майна громадського об'єднання;</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порядок створення, діяльності та припинення діяльності відокремлених підрозділів громадського об'єднання (у разі їх створення громадським об'єднанням, яке має намір здійснювати діяльність зі статусом юридичної особи);</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порядок внесення змін до статуту;</w:t>
      </w:r>
    </w:p>
    <w:p w:rsidR="00814AEE" w:rsidRDefault="00814AEE" w:rsidP="00814AEE">
      <w:pPr>
        <w:pStyle w:val="a3"/>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814AEE">
        <w:rPr>
          <w:rFonts w:ascii="Times New Roman" w:hAnsi="Times New Roman" w:cs="Times New Roman"/>
          <w:sz w:val="28"/>
          <w:szCs w:val="28"/>
          <w:lang w:val="uk-UA" w:eastAsia="uk-UA"/>
        </w:rPr>
        <w:t>порядок прийняття рішення щодо саморозпуску або реорганізації громадського об'єднання, а також щодо використання його коштів та іншого майна, що залишилися після саморозпуску, - для громадського об'єднання, яке має намір здійснювати діяльність зі статусом юридичної особи.</w:t>
      </w:r>
    </w:p>
    <w:p w:rsidR="00814AEE" w:rsidRDefault="00814AEE" w:rsidP="00814AEE">
      <w:pPr>
        <w:pStyle w:val="a3"/>
        <w:ind w:firstLine="708"/>
        <w:jc w:val="both"/>
        <w:rPr>
          <w:rFonts w:ascii="Times New Roman" w:hAnsi="Times New Roman" w:cs="Times New Roman"/>
          <w:bCs/>
          <w:sz w:val="28"/>
          <w:szCs w:val="28"/>
          <w:lang w:val="uk-UA" w:eastAsia="uk-UA"/>
        </w:rPr>
      </w:pPr>
      <w:r w:rsidRPr="00814AEE">
        <w:rPr>
          <w:rFonts w:ascii="Times New Roman" w:hAnsi="Times New Roman" w:cs="Times New Roman"/>
          <w:bCs/>
          <w:sz w:val="28"/>
          <w:szCs w:val="28"/>
          <w:lang w:val="uk-UA" w:eastAsia="uk-UA"/>
        </w:rPr>
        <w:t>У статуті громадських об’єднань можуть бути передбачені додаткові положення, щодо утворення, діяльності і саморозпуску чи реорганізації громадського об’єднання, що не суперечать закону.</w:t>
      </w:r>
    </w:p>
    <w:p w:rsidR="00A17416" w:rsidRPr="005712AA" w:rsidRDefault="00217BC0" w:rsidP="00A17416">
      <w:pPr>
        <w:pStyle w:val="a3"/>
        <w:ind w:firstLine="708"/>
        <w:jc w:val="both"/>
        <w:rPr>
          <w:rFonts w:ascii="Times New Roman" w:hAnsi="Times New Roman" w:cs="Times New Roman"/>
          <w:bCs/>
          <w:sz w:val="28"/>
          <w:szCs w:val="28"/>
          <w:lang w:val="uk-UA" w:eastAsia="uk-UA"/>
        </w:rPr>
      </w:pPr>
      <w:r w:rsidRPr="005712AA">
        <w:rPr>
          <w:rFonts w:ascii="Times New Roman" w:hAnsi="Times New Roman" w:cs="Times New Roman"/>
          <w:bCs/>
          <w:sz w:val="28"/>
          <w:szCs w:val="28"/>
          <w:lang w:val="uk-UA" w:eastAsia="uk-UA"/>
        </w:rPr>
        <w:t>Таким чином, при перегляді статутів громадських об’єднань та визначенні, чи відповідають вони нормам нового закону</w:t>
      </w:r>
      <w:r w:rsidR="00AB08AE" w:rsidRPr="005712AA">
        <w:rPr>
          <w:rFonts w:ascii="Times New Roman" w:hAnsi="Times New Roman" w:cs="Times New Roman"/>
          <w:bCs/>
          <w:sz w:val="28"/>
          <w:szCs w:val="28"/>
          <w:lang w:val="uk-UA" w:eastAsia="uk-UA"/>
        </w:rPr>
        <w:t xml:space="preserve">, варто звернути </w:t>
      </w:r>
      <w:r w:rsidR="00A17416" w:rsidRPr="005712AA">
        <w:rPr>
          <w:rFonts w:ascii="Times New Roman" w:hAnsi="Times New Roman" w:cs="Times New Roman"/>
          <w:bCs/>
          <w:sz w:val="28"/>
          <w:szCs w:val="28"/>
          <w:lang w:val="uk-UA" w:eastAsia="uk-UA"/>
        </w:rPr>
        <w:t>увагу:</w:t>
      </w:r>
    </w:p>
    <w:p w:rsidR="00A17416" w:rsidRPr="005712AA" w:rsidRDefault="00A17416" w:rsidP="00A17416">
      <w:pPr>
        <w:pStyle w:val="a3"/>
        <w:ind w:firstLine="708"/>
        <w:jc w:val="both"/>
        <w:rPr>
          <w:rFonts w:ascii="Times New Roman" w:hAnsi="Times New Roman" w:cs="Times New Roman"/>
          <w:bCs/>
          <w:sz w:val="28"/>
          <w:szCs w:val="28"/>
          <w:lang w:val="uk-UA" w:eastAsia="uk-UA"/>
        </w:rPr>
      </w:pPr>
      <w:r w:rsidRPr="005712AA">
        <w:rPr>
          <w:rFonts w:ascii="Times New Roman" w:hAnsi="Times New Roman" w:cs="Times New Roman"/>
          <w:bCs/>
          <w:sz w:val="28"/>
          <w:szCs w:val="28"/>
          <w:lang w:val="uk-UA" w:eastAsia="uk-UA"/>
        </w:rPr>
        <w:t xml:space="preserve">1. На статтю 11 Закону </w:t>
      </w:r>
      <w:r w:rsidR="005712AA">
        <w:rPr>
          <w:rFonts w:ascii="Times New Roman" w:hAnsi="Times New Roman" w:cs="Times New Roman"/>
          <w:bCs/>
          <w:sz w:val="28"/>
          <w:szCs w:val="28"/>
          <w:lang w:val="uk-UA" w:eastAsia="uk-UA"/>
        </w:rPr>
        <w:t xml:space="preserve">України </w:t>
      </w:r>
      <w:r w:rsidRPr="005712AA">
        <w:rPr>
          <w:rFonts w:ascii="Times New Roman" w:hAnsi="Times New Roman" w:cs="Times New Roman"/>
          <w:bCs/>
          <w:sz w:val="28"/>
          <w:szCs w:val="28"/>
          <w:lang w:val="uk-UA" w:eastAsia="uk-UA"/>
        </w:rPr>
        <w:t xml:space="preserve">«Про громадські об’єднання», яка визначає, що повинен містити статут громадського об’єднання; </w:t>
      </w:r>
    </w:p>
    <w:p w:rsidR="00A17416" w:rsidRPr="005712AA" w:rsidRDefault="00A17416" w:rsidP="00A17416">
      <w:pPr>
        <w:pStyle w:val="a3"/>
        <w:ind w:firstLine="708"/>
        <w:jc w:val="both"/>
        <w:rPr>
          <w:rFonts w:ascii="Times New Roman" w:hAnsi="Times New Roman" w:cs="Times New Roman"/>
          <w:bCs/>
          <w:sz w:val="28"/>
          <w:szCs w:val="28"/>
          <w:lang w:val="uk-UA" w:eastAsia="uk-UA"/>
        </w:rPr>
      </w:pPr>
      <w:r w:rsidRPr="005712AA">
        <w:rPr>
          <w:rFonts w:ascii="Times New Roman" w:hAnsi="Times New Roman" w:cs="Times New Roman"/>
          <w:bCs/>
          <w:sz w:val="28"/>
          <w:szCs w:val="28"/>
          <w:lang w:val="uk-UA" w:eastAsia="uk-UA"/>
        </w:rPr>
        <w:t>2. На структуру керівних органів (зверніть увагу, що наявність контрольно-ревізійних органів тепер не обов’язково</w:t>
      </w:r>
      <w:r w:rsidR="005712AA">
        <w:rPr>
          <w:rFonts w:ascii="Times New Roman" w:hAnsi="Times New Roman" w:cs="Times New Roman"/>
          <w:bCs/>
          <w:sz w:val="28"/>
          <w:szCs w:val="28"/>
          <w:lang w:val="uk-UA" w:eastAsia="uk-UA"/>
        </w:rPr>
        <w:t xml:space="preserve"> і ви можете прибрати їх </w:t>
      </w:r>
      <w:r w:rsidRPr="005712AA">
        <w:rPr>
          <w:rFonts w:ascii="Times New Roman" w:hAnsi="Times New Roman" w:cs="Times New Roman"/>
          <w:bCs/>
          <w:sz w:val="28"/>
          <w:szCs w:val="28"/>
          <w:lang w:val="uk-UA" w:eastAsia="uk-UA"/>
        </w:rPr>
        <w:t>з</w:t>
      </w:r>
      <w:r w:rsidR="005712AA">
        <w:rPr>
          <w:rFonts w:ascii="Times New Roman" w:hAnsi="Times New Roman" w:cs="Times New Roman"/>
          <w:bCs/>
          <w:sz w:val="28"/>
          <w:szCs w:val="28"/>
          <w:lang w:val="uk-UA" w:eastAsia="uk-UA"/>
        </w:rPr>
        <w:t>і</w:t>
      </w:r>
      <w:r w:rsidRPr="005712AA">
        <w:rPr>
          <w:rFonts w:ascii="Times New Roman" w:hAnsi="Times New Roman" w:cs="Times New Roman"/>
          <w:bCs/>
          <w:sz w:val="28"/>
          <w:szCs w:val="28"/>
          <w:lang w:val="uk-UA" w:eastAsia="uk-UA"/>
        </w:rPr>
        <w:t xml:space="preserve"> статуту); </w:t>
      </w:r>
    </w:p>
    <w:p w:rsidR="00A17416" w:rsidRPr="005712AA" w:rsidRDefault="00A17416" w:rsidP="00A17416">
      <w:pPr>
        <w:pStyle w:val="a3"/>
        <w:ind w:firstLine="708"/>
        <w:jc w:val="both"/>
        <w:rPr>
          <w:rFonts w:ascii="Times New Roman" w:hAnsi="Times New Roman" w:cs="Times New Roman"/>
          <w:bCs/>
          <w:sz w:val="28"/>
          <w:szCs w:val="28"/>
          <w:lang w:val="uk-UA" w:eastAsia="uk-UA"/>
        </w:rPr>
      </w:pPr>
      <w:r w:rsidRPr="005712AA">
        <w:rPr>
          <w:rFonts w:ascii="Times New Roman" w:hAnsi="Times New Roman" w:cs="Times New Roman"/>
          <w:bCs/>
          <w:sz w:val="28"/>
          <w:szCs w:val="28"/>
          <w:lang w:val="uk-UA" w:eastAsia="uk-UA"/>
        </w:rPr>
        <w:t>3. На порядок утворення та правовий статус осередків організації.</w:t>
      </w:r>
    </w:p>
    <w:p w:rsidR="00A11A15" w:rsidRPr="005712AA" w:rsidRDefault="00217BC0" w:rsidP="00A11A15">
      <w:pPr>
        <w:pStyle w:val="a3"/>
        <w:ind w:firstLine="708"/>
        <w:jc w:val="both"/>
        <w:rPr>
          <w:rFonts w:ascii="Times New Roman" w:hAnsi="Times New Roman" w:cs="Times New Roman"/>
          <w:bCs/>
          <w:sz w:val="28"/>
          <w:szCs w:val="28"/>
          <w:lang w:val="uk-UA" w:eastAsia="uk-UA"/>
        </w:rPr>
      </w:pPr>
      <w:r w:rsidRPr="005712AA">
        <w:rPr>
          <w:rFonts w:ascii="Times New Roman" w:hAnsi="Times New Roman" w:cs="Times New Roman"/>
          <w:bCs/>
          <w:sz w:val="28"/>
          <w:szCs w:val="28"/>
          <w:lang w:val="uk-UA" w:eastAsia="uk-UA"/>
        </w:rPr>
        <w:t xml:space="preserve">УВАГА! </w:t>
      </w:r>
      <w:r w:rsidR="00A11A15" w:rsidRPr="005712AA">
        <w:rPr>
          <w:rFonts w:ascii="Times New Roman" w:hAnsi="Times New Roman" w:cs="Times New Roman"/>
          <w:bCs/>
          <w:sz w:val="28"/>
          <w:szCs w:val="28"/>
          <w:lang w:val="uk-UA" w:eastAsia="uk-UA"/>
        </w:rPr>
        <w:t>Тепер в стат</w:t>
      </w:r>
      <w:r w:rsidR="005712AA">
        <w:rPr>
          <w:rFonts w:ascii="Times New Roman" w:hAnsi="Times New Roman" w:cs="Times New Roman"/>
          <w:bCs/>
          <w:sz w:val="28"/>
          <w:szCs w:val="28"/>
          <w:lang w:val="uk-UA" w:eastAsia="uk-UA"/>
        </w:rPr>
        <w:t>уті не потрібно зазначати місце</w:t>
      </w:r>
      <w:r w:rsidR="00A11A15" w:rsidRPr="005712AA">
        <w:rPr>
          <w:rFonts w:ascii="Times New Roman" w:hAnsi="Times New Roman" w:cs="Times New Roman"/>
          <w:bCs/>
          <w:sz w:val="28"/>
          <w:szCs w:val="28"/>
          <w:lang w:val="uk-UA" w:eastAsia="uk-UA"/>
        </w:rPr>
        <w:t>знаходження організації. Від тепер точну адресу місця знаходження достатньо вказати в реєстраційній картці на проведення державної реєстрації юридичної особи (Форма №1). Також тепер не вимагається документів для підтвердження перебування за вказаною адресою, наприклад договору оренди приміщення.</w:t>
      </w:r>
    </w:p>
    <w:p w:rsidR="005712AA" w:rsidRPr="00515839" w:rsidRDefault="005712AA" w:rsidP="00E13197">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lastRenderedPageBreak/>
        <w:t xml:space="preserve">Звертаємо вашу увагу, що статтею 10 Закону визначені </w:t>
      </w:r>
      <w:r w:rsidRPr="00515839">
        <w:rPr>
          <w:rFonts w:ascii="Times New Roman" w:hAnsi="Times New Roman" w:cs="Times New Roman"/>
          <w:b/>
          <w:bCs/>
          <w:i/>
          <w:sz w:val="28"/>
          <w:szCs w:val="28"/>
          <w:lang w:val="uk-UA" w:eastAsia="uk-UA"/>
        </w:rPr>
        <w:t>вимоги щодо найменування громадського об’єднання</w:t>
      </w:r>
      <w:r w:rsidR="00E13197" w:rsidRPr="00515839">
        <w:rPr>
          <w:rFonts w:ascii="Times New Roman" w:hAnsi="Times New Roman" w:cs="Times New Roman"/>
          <w:bCs/>
          <w:sz w:val="28"/>
          <w:szCs w:val="28"/>
          <w:lang w:val="uk-UA" w:eastAsia="uk-UA"/>
        </w:rPr>
        <w:t>, яке</w:t>
      </w:r>
      <w:r w:rsidRPr="00515839">
        <w:rPr>
          <w:rFonts w:ascii="Times New Roman" w:hAnsi="Times New Roman" w:cs="Times New Roman"/>
          <w:bCs/>
          <w:sz w:val="28"/>
          <w:szCs w:val="28"/>
          <w:lang w:val="uk-UA" w:eastAsia="uk-UA"/>
        </w:rPr>
        <w:t xml:space="preserve"> зазначається у статутних документах об’єднання, відображається у Реєстрі громадських об’єднань та є його ключовою відмінною ознакою від інших організацій. </w:t>
      </w:r>
    </w:p>
    <w:p w:rsidR="005712AA" w:rsidRPr="00515839" w:rsidRDefault="005712AA" w:rsidP="00E13197">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Найменування громадського об'єднання визначається рішенням установчих зборів під час його утворення і має бути викладене українською мовою. Громадське об'єднання може додатково викласти свою власну назву іноземною мовою або мовою національної меншини. </w:t>
      </w:r>
    </w:p>
    <w:p w:rsidR="00E13197" w:rsidRPr="00515839" w:rsidRDefault="005712AA" w:rsidP="00E13197">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Окрім повного найменування, громадське об’єднання може передбачити одне чи декілька скорочених найменувань, зазначивши їх у статуті. </w:t>
      </w:r>
    </w:p>
    <w:p w:rsidR="00E13197" w:rsidRPr="00515839" w:rsidRDefault="005712AA" w:rsidP="00E13197">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Громадські об’єднання є вільними при виборі власного найменування, однак зобов’язані керуватися нормативними актами та враховувати визначені законом обмеження. </w:t>
      </w:r>
    </w:p>
    <w:p w:rsidR="00E13197" w:rsidRPr="00515839" w:rsidRDefault="005712AA" w:rsidP="00E13197">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В першу чергу детальні вимоги до найменування громадських об’єднань встановлює Закон України «Про об’єднання громадян». Закон визначає, що найменування громадського </w:t>
      </w:r>
      <w:r w:rsidR="00E13197" w:rsidRPr="00515839">
        <w:rPr>
          <w:rFonts w:ascii="Times New Roman" w:hAnsi="Times New Roman" w:cs="Times New Roman"/>
          <w:bCs/>
          <w:sz w:val="28"/>
          <w:szCs w:val="28"/>
          <w:lang w:val="uk-UA" w:eastAsia="uk-UA"/>
        </w:rPr>
        <w:t>об’єднання складається з двох</w:t>
      </w:r>
      <w:r w:rsidRPr="00515839">
        <w:rPr>
          <w:rFonts w:ascii="Times New Roman" w:hAnsi="Times New Roman" w:cs="Times New Roman"/>
          <w:bCs/>
          <w:sz w:val="28"/>
          <w:szCs w:val="28"/>
          <w:lang w:val="uk-UA" w:eastAsia="uk-UA"/>
        </w:rPr>
        <w:t xml:space="preserve"> частин: загальної та власної назв. </w:t>
      </w:r>
    </w:p>
    <w:p w:rsidR="00515839" w:rsidRPr="00515839" w:rsidRDefault="005712AA" w:rsidP="00515839">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У загальній назві вказується організаційно-правова форма - «громадська спілка» чи «громадська організація». У власній частині – звична для нас назва. </w:t>
      </w:r>
    </w:p>
    <w:p w:rsidR="005712AA" w:rsidRPr="00515839" w:rsidRDefault="00515839" w:rsidP="00515839">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НАПРИКЛАД</w:t>
      </w:r>
      <w:r w:rsidR="005712AA" w:rsidRPr="00515839">
        <w:rPr>
          <w:rFonts w:ascii="Times New Roman" w:hAnsi="Times New Roman" w:cs="Times New Roman"/>
          <w:bCs/>
          <w:sz w:val="28"/>
          <w:szCs w:val="28"/>
          <w:lang w:val="uk-UA" w:eastAsia="uk-UA"/>
        </w:rPr>
        <w:t xml:space="preserve">: Громадська організація «Клуб молодого політолога». «Громадська організація» - це загальна частина найменування, а «Клуб молодого політолога» - власна. </w:t>
      </w:r>
    </w:p>
    <w:p w:rsidR="005712AA" w:rsidRPr="00515839" w:rsidRDefault="005712AA" w:rsidP="00515839">
      <w:pPr>
        <w:pStyle w:val="a3"/>
        <w:ind w:firstLine="708"/>
        <w:jc w:val="both"/>
        <w:rPr>
          <w:rFonts w:ascii="Times New Roman" w:hAnsi="Times New Roman" w:cs="Times New Roman"/>
          <w:b/>
          <w:bCs/>
          <w:i/>
          <w:sz w:val="28"/>
          <w:szCs w:val="28"/>
          <w:lang w:val="uk-UA" w:eastAsia="uk-UA"/>
        </w:rPr>
      </w:pPr>
      <w:r w:rsidRPr="00515839">
        <w:rPr>
          <w:rFonts w:ascii="Times New Roman" w:hAnsi="Times New Roman" w:cs="Times New Roman"/>
          <w:b/>
          <w:bCs/>
          <w:i/>
          <w:sz w:val="28"/>
          <w:szCs w:val="28"/>
          <w:lang w:val="uk-UA" w:eastAsia="uk-UA"/>
        </w:rPr>
        <w:t xml:space="preserve">Обмеження щодо найменування громадського об’єднання: </w:t>
      </w:r>
    </w:p>
    <w:p w:rsidR="005712AA" w:rsidRPr="00515839" w:rsidRDefault="005712AA" w:rsidP="00515839">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1. Власна назва громадського об'єднання не повинна бути тотожною власним назвам інших зареєстрованих громадських об'єднань; </w:t>
      </w:r>
    </w:p>
    <w:p w:rsidR="005712AA" w:rsidRPr="00515839" w:rsidRDefault="005712AA" w:rsidP="00515839">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2. Власна назва громадського об'єднання не може містити слова "державний", "комунальний" та похідні від них. Власна назва навчального закладу, установи чи організації у власній назві громадського об'єднання може використовуватися лише за згоди відповідного навчального закладу, установи чи організації. </w:t>
      </w:r>
    </w:p>
    <w:p w:rsidR="00515839" w:rsidRDefault="005712AA" w:rsidP="00515839">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3. Забороняється використання у власній назві громадського об'єднання історичних державних найменувань, перелік яких встановлюється Кабінетом Міністрів України. </w:t>
      </w:r>
    </w:p>
    <w:p w:rsidR="005712AA" w:rsidRPr="00515839" w:rsidRDefault="005712AA" w:rsidP="00515839">
      <w:pPr>
        <w:pStyle w:val="a3"/>
        <w:ind w:firstLine="708"/>
        <w:jc w:val="both"/>
        <w:rPr>
          <w:rFonts w:ascii="Times New Roman" w:hAnsi="Times New Roman" w:cs="Times New Roman"/>
          <w:b/>
          <w:bCs/>
          <w:i/>
          <w:sz w:val="28"/>
          <w:szCs w:val="28"/>
          <w:lang w:val="uk-UA" w:eastAsia="uk-UA"/>
        </w:rPr>
      </w:pPr>
      <w:r w:rsidRPr="00515839">
        <w:rPr>
          <w:rFonts w:ascii="Times New Roman" w:hAnsi="Times New Roman" w:cs="Times New Roman"/>
          <w:b/>
          <w:bCs/>
          <w:i/>
          <w:sz w:val="28"/>
          <w:szCs w:val="28"/>
          <w:lang w:val="uk-UA" w:eastAsia="uk-UA"/>
        </w:rPr>
        <w:t xml:space="preserve">Власна назва громадського об'єднання не може містити: </w:t>
      </w:r>
    </w:p>
    <w:p w:rsidR="005712AA" w:rsidRPr="00515839" w:rsidRDefault="005712AA" w:rsidP="00515839">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 найменування органу влади (міністерство, агентство, служба, інспекція, комітет, адміністрація, прокуратура, суд); </w:t>
      </w:r>
    </w:p>
    <w:p w:rsidR="005712AA" w:rsidRPr="00515839" w:rsidRDefault="005712AA" w:rsidP="00515839">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 власну назву громадського об'єднання, діяльність якого заборонена в судовому порядку (протягом трьох років після набрання відповідним рішенням суду законної сили); </w:t>
      </w:r>
    </w:p>
    <w:p w:rsidR="005712AA" w:rsidRPr="00515839" w:rsidRDefault="005712AA" w:rsidP="005712AA">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 та інші позначення, використання яких обмежено законом. </w:t>
      </w:r>
    </w:p>
    <w:p w:rsidR="00271378" w:rsidRDefault="005712AA" w:rsidP="00271378">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УВАГА! Громадські організації, зареєстровані до 1 січня </w:t>
      </w:r>
      <w:r w:rsidR="00515839">
        <w:rPr>
          <w:rFonts w:ascii="Times New Roman" w:hAnsi="Times New Roman" w:cs="Times New Roman"/>
          <w:bCs/>
          <w:sz w:val="28"/>
          <w:szCs w:val="28"/>
          <w:lang w:val="uk-UA" w:eastAsia="uk-UA"/>
        </w:rPr>
        <w:t>2013 року, у назвах яких є вище</w:t>
      </w:r>
      <w:r w:rsidRPr="00515839">
        <w:rPr>
          <w:rFonts w:ascii="Times New Roman" w:hAnsi="Times New Roman" w:cs="Times New Roman"/>
          <w:bCs/>
          <w:sz w:val="28"/>
          <w:szCs w:val="28"/>
          <w:lang w:val="uk-UA" w:eastAsia="uk-UA"/>
        </w:rPr>
        <w:t>зазначені слова, не зобов’яза</w:t>
      </w:r>
      <w:r w:rsidR="00515839">
        <w:rPr>
          <w:rFonts w:ascii="Times New Roman" w:hAnsi="Times New Roman" w:cs="Times New Roman"/>
          <w:bCs/>
          <w:sz w:val="28"/>
          <w:szCs w:val="28"/>
          <w:lang w:val="uk-UA" w:eastAsia="uk-UA"/>
        </w:rPr>
        <w:t>ні змінювати своє найменування (</w:t>
      </w:r>
      <w:r w:rsidRPr="00515839">
        <w:rPr>
          <w:rFonts w:ascii="Times New Roman" w:hAnsi="Times New Roman" w:cs="Times New Roman"/>
          <w:bCs/>
          <w:sz w:val="28"/>
          <w:szCs w:val="28"/>
          <w:lang w:val="uk-UA" w:eastAsia="uk-UA"/>
        </w:rPr>
        <w:t>п.5 Прикінцевих та перехідних положень Закону</w:t>
      </w:r>
      <w:r w:rsidR="00515839">
        <w:rPr>
          <w:rFonts w:ascii="Times New Roman" w:hAnsi="Times New Roman" w:cs="Times New Roman"/>
          <w:bCs/>
          <w:sz w:val="28"/>
          <w:szCs w:val="28"/>
          <w:lang w:val="uk-UA" w:eastAsia="uk-UA"/>
        </w:rPr>
        <w:t>).</w:t>
      </w:r>
      <w:r w:rsidRPr="00515839">
        <w:rPr>
          <w:rFonts w:ascii="Times New Roman" w:hAnsi="Times New Roman" w:cs="Times New Roman"/>
          <w:bCs/>
          <w:sz w:val="28"/>
          <w:szCs w:val="28"/>
          <w:lang w:val="uk-UA" w:eastAsia="uk-UA"/>
        </w:rPr>
        <w:t xml:space="preserve"> </w:t>
      </w:r>
    </w:p>
    <w:p w:rsidR="00271378" w:rsidRDefault="005712AA" w:rsidP="00271378">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lastRenderedPageBreak/>
        <w:t xml:space="preserve">Якщо громадське об’єднання планує отримати всеукраїнський статус, то у своїй власній назві таке об’єднання повинне зазначити слово «всеукраїнське» чи похідне. </w:t>
      </w:r>
    </w:p>
    <w:p w:rsidR="00271378" w:rsidRDefault="00271378" w:rsidP="00271378">
      <w:pPr>
        <w:pStyle w:val="a3"/>
        <w:ind w:firstLine="708"/>
        <w:jc w:val="both"/>
        <w:rPr>
          <w:rFonts w:ascii="Times New Roman" w:hAnsi="Times New Roman" w:cs="Times New Roman"/>
          <w:bCs/>
          <w:sz w:val="28"/>
          <w:szCs w:val="28"/>
          <w:lang w:val="uk-UA" w:eastAsia="uk-UA"/>
        </w:rPr>
      </w:pPr>
      <w:r>
        <w:rPr>
          <w:rFonts w:ascii="Times New Roman" w:hAnsi="Times New Roman" w:cs="Times New Roman"/>
          <w:bCs/>
          <w:sz w:val="28"/>
          <w:szCs w:val="28"/>
          <w:lang w:val="uk-UA" w:eastAsia="uk-UA"/>
        </w:rPr>
        <w:t>НА</w:t>
      </w:r>
      <w:r w:rsidRPr="00515839">
        <w:rPr>
          <w:rFonts w:ascii="Times New Roman" w:hAnsi="Times New Roman" w:cs="Times New Roman"/>
          <w:bCs/>
          <w:sz w:val="28"/>
          <w:szCs w:val="28"/>
          <w:lang w:val="uk-UA" w:eastAsia="uk-UA"/>
        </w:rPr>
        <w:t>ПРИКЛАД</w:t>
      </w:r>
      <w:r>
        <w:rPr>
          <w:rFonts w:ascii="Times New Roman" w:hAnsi="Times New Roman" w:cs="Times New Roman"/>
          <w:bCs/>
          <w:sz w:val="28"/>
          <w:szCs w:val="28"/>
          <w:lang w:val="uk-UA" w:eastAsia="uk-UA"/>
        </w:rPr>
        <w:t>, Г</w:t>
      </w:r>
      <w:r w:rsidR="005712AA" w:rsidRPr="00515839">
        <w:rPr>
          <w:rFonts w:ascii="Times New Roman" w:hAnsi="Times New Roman" w:cs="Times New Roman"/>
          <w:bCs/>
          <w:sz w:val="28"/>
          <w:szCs w:val="28"/>
          <w:lang w:val="uk-UA" w:eastAsia="uk-UA"/>
        </w:rPr>
        <w:t xml:space="preserve">ромадська організація «Всеукраїнська спілка захисту тварин». </w:t>
      </w:r>
    </w:p>
    <w:p w:rsidR="00271378" w:rsidRDefault="005712AA" w:rsidP="00271378">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Така ж норма застосовується до молодіжних та дитячих об’єднання, які повинні у своїх назвах зазначати відповідні </w:t>
      </w:r>
      <w:r w:rsidR="00271378">
        <w:rPr>
          <w:rFonts w:ascii="Times New Roman" w:hAnsi="Times New Roman" w:cs="Times New Roman"/>
          <w:bCs/>
          <w:sz w:val="28"/>
          <w:szCs w:val="28"/>
          <w:lang w:val="uk-UA" w:eastAsia="uk-UA"/>
        </w:rPr>
        <w:t>статуси: «молодіжне», «дитяче»            (</w:t>
      </w:r>
      <w:r w:rsidRPr="00515839">
        <w:rPr>
          <w:rFonts w:ascii="Times New Roman" w:hAnsi="Times New Roman" w:cs="Times New Roman"/>
          <w:bCs/>
          <w:sz w:val="28"/>
          <w:szCs w:val="28"/>
          <w:lang w:val="uk-UA" w:eastAsia="uk-UA"/>
        </w:rPr>
        <w:t xml:space="preserve"> ч. 7 ст.10 Закону</w:t>
      </w:r>
      <w:r w:rsidR="00271378">
        <w:rPr>
          <w:rFonts w:ascii="Times New Roman" w:hAnsi="Times New Roman" w:cs="Times New Roman"/>
          <w:bCs/>
          <w:sz w:val="28"/>
          <w:szCs w:val="28"/>
          <w:lang w:val="uk-UA" w:eastAsia="uk-UA"/>
        </w:rPr>
        <w:t>).</w:t>
      </w:r>
      <w:r w:rsidRPr="00515839">
        <w:rPr>
          <w:rFonts w:ascii="Times New Roman" w:hAnsi="Times New Roman" w:cs="Times New Roman"/>
          <w:bCs/>
          <w:sz w:val="28"/>
          <w:szCs w:val="28"/>
          <w:lang w:val="uk-UA" w:eastAsia="uk-UA"/>
        </w:rPr>
        <w:t xml:space="preserve"> </w:t>
      </w:r>
    </w:p>
    <w:p w:rsidR="00271378" w:rsidRDefault="005712AA" w:rsidP="00271378">
      <w:pPr>
        <w:pStyle w:val="a3"/>
        <w:ind w:firstLine="708"/>
        <w:jc w:val="both"/>
        <w:rPr>
          <w:rFonts w:ascii="Times New Roman" w:hAnsi="Times New Roman" w:cs="Times New Roman"/>
          <w:bCs/>
          <w:sz w:val="28"/>
          <w:szCs w:val="28"/>
          <w:lang w:val="uk-UA" w:eastAsia="uk-UA"/>
        </w:rPr>
      </w:pPr>
      <w:r w:rsidRPr="00515839">
        <w:rPr>
          <w:rFonts w:ascii="Times New Roman" w:hAnsi="Times New Roman" w:cs="Times New Roman"/>
          <w:bCs/>
          <w:sz w:val="28"/>
          <w:szCs w:val="28"/>
          <w:lang w:val="uk-UA" w:eastAsia="uk-UA"/>
        </w:rPr>
        <w:t xml:space="preserve">Власна назва громадського об'єднання може містити ім'я (псевдонім) фізичної особи за умови попередньої письмової згоди цієї особи або її спадкоємців, засвідченої в установленому законом порядку, якщо інше не передбачено законом. </w:t>
      </w:r>
    </w:p>
    <w:p w:rsidR="002F38A4" w:rsidRDefault="005712AA" w:rsidP="002F38A4">
      <w:pPr>
        <w:pStyle w:val="a3"/>
        <w:ind w:firstLine="708"/>
        <w:jc w:val="both"/>
        <w:rPr>
          <w:rFonts w:ascii="Times New Roman" w:hAnsi="Times New Roman" w:cs="Times New Roman"/>
          <w:bCs/>
          <w:sz w:val="28"/>
          <w:szCs w:val="28"/>
          <w:lang w:val="uk-UA" w:eastAsia="uk-UA"/>
        </w:rPr>
      </w:pPr>
      <w:r w:rsidRPr="00271378">
        <w:rPr>
          <w:rFonts w:ascii="Times New Roman" w:hAnsi="Times New Roman" w:cs="Times New Roman"/>
          <w:b/>
          <w:bCs/>
          <w:i/>
          <w:sz w:val="28"/>
          <w:szCs w:val="28"/>
          <w:lang w:val="uk-UA" w:eastAsia="uk-UA"/>
        </w:rPr>
        <w:t>Зміна найменування громадського об'єднання здійснюється на засіданні вищого органу управління такого об'єднання з додержанням вимог цього Закону та статуту об'єднання (за наявності)</w:t>
      </w:r>
      <w:r w:rsidRPr="00515839">
        <w:rPr>
          <w:rFonts w:ascii="Times New Roman" w:hAnsi="Times New Roman" w:cs="Times New Roman"/>
          <w:bCs/>
          <w:sz w:val="28"/>
          <w:szCs w:val="28"/>
          <w:lang w:val="uk-UA" w:eastAsia="uk-UA"/>
        </w:rPr>
        <w:t xml:space="preserve"> </w:t>
      </w:r>
      <w:r w:rsidR="00271378">
        <w:rPr>
          <w:rFonts w:ascii="Times New Roman" w:hAnsi="Times New Roman" w:cs="Times New Roman"/>
          <w:bCs/>
          <w:sz w:val="28"/>
          <w:szCs w:val="28"/>
          <w:lang w:val="uk-UA" w:eastAsia="uk-UA"/>
        </w:rPr>
        <w:t>(ч.11 ст.10 Закону).</w:t>
      </w:r>
    </w:p>
    <w:p w:rsidR="00183772" w:rsidRDefault="00183772" w:rsidP="00814AEE">
      <w:pPr>
        <w:pStyle w:val="a3"/>
        <w:jc w:val="both"/>
        <w:rPr>
          <w:rStyle w:val="rvts9"/>
          <w:rFonts w:ascii="Times New Roman" w:hAnsi="Times New Roman" w:cs="Times New Roman"/>
          <w:color w:val="000000"/>
          <w:sz w:val="28"/>
          <w:szCs w:val="28"/>
          <w:lang w:val="uk-UA"/>
        </w:rPr>
      </w:pPr>
    </w:p>
    <w:p w:rsidR="008826AD" w:rsidRDefault="008826AD" w:rsidP="00217BC0">
      <w:pPr>
        <w:pStyle w:val="a3"/>
        <w:ind w:firstLine="708"/>
        <w:jc w:val="both"/>
        <w:rPr>
          <w:rStyle w:val="rvts9"/>
          <w:rFonts w:ascii="Times New Roman" w:hAnsi="Times New Roman" w:cs="Times New Roman"/>
          <w:b/>
          <w:color w:val="000000"/>
          <w:sz w:val="28"/>
          <w:szCs w:val="28"/>
          <w:lang w:val="uk-UA"/>
        </w:rPr>
      </w:pPr>
    </w:p>
    <w:p w:rsidR="00217BC0" w:rsidRPr="00217BC0" w:rsidRDefault="00217BC0" w:rsidP="00217BC0">
      <w:pPr>
        <w:pStyle w:val="a3"/>
        <w:ind w:firstLine="708"/>
        <w:jc w:val="both"/>
        <w:rPr>
          <w:rFonts w:ascii="Times New Roman" w:hAnsi="Times New Roman" w:cs="Times New Roman"/>
          <w:b/>
          <w:sz w:val="28"/>
          <w:szCs w:val="28"/>
          <w:lang w:val="uk-UA"/>
        </w:rPr>
      </w:pPr>
      <w:r w:rsidRPr="00217BC0">
        <w:rPr>
          <w:rStyle w:val="rvts9"/>
          <w:rFonts w:ascii="Times New Roman" w:hAnsi="Times New Roman" w:cs="Times New Roman"/>
          <w:b/>
          <w:color w:val="000000"/>
          <w:sz w:val="28"/>
          <w:szCs w:val="28"/>
          <w:lang w:val="uk-UA"/>
        </w:rPr>
        <w:t xml:space="preserve">1.3. </w:t>
      </w:r>
      <w:r w:rsidRPr="00217BC0">
        <w:rPr>
          <w:rFonts w:ascii="Times New Roman" w:hAnsi="Times New Roman" w:cs="Times New Roman"/>
          <w:b/>
          <w:sz w:val="28"/>
          <w:szCs w:val="28"/>
          <w:lang w:val="uk-UA"/>
        </w:rPr>
        <w:t>Вимоги до документів, які подаються для повідомлення про зміни до статуту громадського об’єднання. Строки.</w:t>
      </w:r>
    </w:p>
    <w:p w:rsidR="00217BC0" w:rsidRPr="00814AEE" w:rsidRDefault="00217BC0" w:rsidP="00814AEE">
      <w:pPr>
        <w:pStyle w:val="a3"/>
        <w:jc w:val="both"/>
        <w:rPr>
          <w:rStyle w:val="rvts9"/>
          <w:rFonts w:ascii="Times New Roman" w:hAnsi="Times New Roman" w:cs="Times New Roman"/>
          <w:color w:val="000000"/>
          <w:sz w:val="28"/>
          <w:szCs w:val="28"/>
          <w:lang w:val="uk-UA"/>
        </w:rPr>
      </w:pPr>
    </w:p>
    <w:p w:rsidR="00114F4D" w:rsidRDefault="00217BC0" w:rsidP="00AB08AE">
      <w:pPr>
        <w:pStyle w:val="a3"/>
        <w:ind w:firstLine="708"/>
        <w:jc w:val="both"/>
        <w:rPr>
          <w:rFonts w:ascii="Times New Roman" w:hAnsi="Times New Roman" w:cs="Times New Roman"/>
          <w:sz w:val="28"/>
          <w:szCs w:val="28"/>
          <w:lang w:val="uk-UA"/>
        </w:rPr>
      </w:pPr>
      <w:r w:rsidRPr="00217BC0">
        <w:rPr>
          <w:rFonts w:ascii="Times New Roman" w:hAnsi="Times New Roman" w:cs="Times New Roman"/>
          <w:sz w:val="28"/>
          <w:szCs w:val="28"/>
          <w:lang w:val="uk-UA"/>
        </w:rPr>
        <w:t xml:space="preserve">Громадське об'єднання </w:t>
      </w:r>
      <w:r w:rsidR="00AB08AE">
        <w:rPr>
          <w:rFonts w:ascii="Times New Roman" w:hAnsi="Times New Roman" w:cs="Times New Roman"/>
          <w:sz w:val="28"/>
          <w:szCs w:val="28"/>
          <w:lang w:val="uk-UA"/>
        </w:rPr>
        <w:t xml:space="preserve">повинно </w:t>
      </w:r>
      <w:r w:rsidRPr="00217BC0">
        <w:rPr>
          <w:rFonts w:ascii="Times New Roman" w:hAnsi="Times New Roman" w:cs="Times New Roman"/>
          <w:sz w:val="28"/>
          <w:szCs w:val="28"/>
          <w:lang w:val="uk-UA"/>
        </w:rPr>
        <w:t>повідом</w:t>
      </w:r>
      <w:r w:rsidR="00AB08AE">
        <w:rPr>
          <w:rFonts w:ascii="Times New Roman" w:hAnsi="Times New Roman" w:cs="Times New Roman"/>
          <w:sz w:val="28"/>
          <w:szCs w:val="28"/>
          <w:lang w:val="uk-UA"/>
        </w:rPr>
        <w:t>ити</w:t>
      </w:r>
      <w:r w:rsidRPr="00217BC0">
        <w:rPr>
          <w:rFonts w:ascii="Times New Roman" w:hAnsi="Times New Roman" w:cs="Times New Roman"/>
          <w:sz w:val="28"/>
          <w:szCs w:val="28"/>
          <w:lang w:val="uk-UA"/>
        </w:rPr>
        <w:t xml:space="preserve"> уповноважений орган з питань реєстрації, в якому знаходиться реєстраційна справа громадського об'єднання (далі - реєстраційна справа) про зміни до статуту громадського об'єднання</w:t>
      </w:r>
      <w:r w:rsidR="00AB08AE">
        <w:rPr>
          <w:rFonts w:ascii="Times New Roman" w:hAnsi="Times New Roman" w:cs="Times New Roman"/>
          <w:sz w:val="28"/>
          <w:szCs w:val="28"/>
          <w:lang w:val="uk-UA"/>
        </w:rPr>
        <w:t>.</w:t>
      </w:r>
    </w:p>
    <w:p w:rsidR="00AB08AE" w:rsidRPr="00AB08AE" w:rsidRDefault="00AB08AE" w:rsidP="00AB08AE">
      <w:pPr>
        <w:pStyle w:val="a3"/>
        <w:ind w:firstLine="708"/>
        <w:jc w:val="both"/>
        <w:rPr>
          <w:rFonts w:ascii="Times New Roman" w:hAnsi="Times New Roman" w:cs="Times New Roman"/>
          <w:sz w:val="28"/>
          <w:szCs w:val="28"/>
          <w:lang w:val="uk-UA"/>
        </w:rPr>
      </w:pPr>
      <w:r w:rsidRPr="00AB08AE">
        <w:rPr>
          <w:rFonts w:ascii="Times New Roman" w:hAnsi="Times New Roman" w:cs="Times New Roman"/>
          <w:sz w:val="28"/>
          <w:szCs w:val="28"/>
          <w:lang w:val="uk-UA"/>
        </w:rPr>
        <w:t>Зареєстроване громадське об'єднання для повідомлення про зміни до статуту подає (надсилає) такі документи:</w:t>
      </w:r>
    </w:p>
    <w:p w:rsidR="00AB08AE" w:rsidRPr="00AB08AE" w:rsidRDefault="00AB08AE" w:rsidP="00AB08AE">
      <w:pPr>
        <w:pStyle w:val="a3"/>
        <w:ind w:firstLine="708"/>
        <w:jc w:val="both"/>
        <w:rPr>
          <w:rFonts w:ascii="Times New Roman" w:hAnsi="Times New Roman" w:cs="Times New Roman"/>
          <w:sz w:val="28"/>
          <w:szCs w:val="28"/>
          <w:lang w:val="uk-UA"/>
        </w:rPr>
      </w:pPr>
      <w:bookmarkStart w:id="0" w:name="n188"/>
      <w:bookmarkEnd w:id="0"/>
      <w:r w:rsidRPr="00AB08AE">
        <w:rPr>
          <w:rFonts w:ascii="Times New Roman" w:hAnsi="Times New Roman" w:cs="Times New Roman"/>
          <w:sz w:val="28"/>
          <w:szCs w:val="28"/>
          <w:lang w:val="uk-UA"/>
        </w:rPr>
        <w:t>1) заяву довільної форми;</w:t>
      </w:r>
    </w:p>
    <w:p w:rsidR="00AB08AE" w:rsidRPr="00AB08AE" w:rsidRDefault="00AB08AE" w:rsidP="00AB08AE">
      <w:pPr>
        <w:pStyle w:val="a3"/>
        <w:ind w:firstLine="708"/>
        <w:jc w:val="both"/>
        <w:rPr>
          <w:rFonts w:ascii="Times New Roman" w:hAnsi="Times New Roman" w:cs="Times New Roman"/>
          <w:sz w:val="28"/>
          <w:szCs w:val="28"/>
          <w:lang w:val="uk-UA"/>
        </w:rPr>
      </w:pPr>
      <w:bookmarkStart w:id="1" w:name="n189"/>
      <w:bookmarkEnd w:id="1"/>
      <w:r w:rsidRPr="00AB08AE">
        <w:rPr>
          <w:rFonts w:ascii="Times New Roman" w:hAnsi="Times New Roman" w:cs="Times New Roman"/>
          <w:sz w:val="28"/>
          <w:szCs w:val="28"/>
          <w:lang w:val="uk-UA"/>
        </w:rPr>
        <w:t>2) заповнену реєстраційну картку про внесення змін до відомостей про юридичну особу, які містяться в Єдиному державному реєстрі юридичних осіб та фізичних осіб - підприємців;</w:t>
      </w:r>
    </w:p>
    <w:p w:rsidR="00AB08AE" w:rsidRPr="00AB08AE" w:rsidRDefault="00AB08AE" w:rsidP="00AB08AE">
      <w:pPr>
        <w:pStyle w:val="a3"/>
        <w:ind w:firstLine="708"/>
        <w:jc w:val="both"/>
        <w:rPr>
          <w:rFonts w:ascii="Times New Roman" w:hAnsi="Times New Roman" w:cs="Times New Roman"/>
          <w:sz w:val="28"/>
          <w:szCs w:val="28"/>
          <w:lang w:val="uk-UA"/>
        </w:rPr>
      </w:pPr>
      <w:bookmarkStart w:id="2" w:name="n190"/>
      <w:bookmarkEnd w:id="2"/>
      <w:r w:rsidRPr="00AB08AE">
        <w:rPr>
          <w:rFonts w:ascii="Times New Roman" w:hAnsi="Times New Roman" w:cs="Times New Roman"/>
          <w:sz w:val="28"/>
          <w:szCs w:val="28"/>
          <w:lang w:val="uk-UA"/>
        </w:rPr>
        <w:t xml:space="preserve">3) примірник оригіналу (нотаріально засвідчену копію) рішення вищого органу управління громадського об'єднання про внесення змін до статуту, прийнятого в порядку, визначеному статутом громадського об'єднання, та оформленого з дотриманням </w:t>
      </w:r>
      <w:hyperlink r:id="rId9" w:anchor="n64" w:history="1">
        <w:r w:rsidRPr="00AB08AE">
          <w:rPr>
            <w:rStyle w:val="ac"/>
            <w:rFonts w:ascii="Times New Roman" w:hAnsi="Times New Roman" w:cs="Times New Roman"/>
            <w:color w:val="000000"/>
            <w:sz w:val="28"/>
            <w:szCs w:val="28"/>
            <w:u w:val="none"/>
            <w:lang w:val="uk-UA"/>
          </w:rPr>
          <w:t>частини другої статті 9</w:t>
        </w:r>
      </w:hyperlink>
      <w:r w:rsidRPr="00AB08AE">
        <w:rPr>
          <w:rFonts w:ascii="Times New Roman" w:hAnsi="Times New Roman" w:cs="Times New Roman"/>
          <w:sz w:val="28"/>
          <w:szCs w:val="28"/>
          <w:lang w:val="uk-UA"/>
        </w:rPr>
        <w:t xml:space="preserve"> Закону;</w:t>
      </w:r>
    </w:p>
    <w:p w:rsidR="00AB08AE" w:rsidRPr="00AB08AE" w:rsidRDefault="00AB08AE" w:rsidP="00AB08AE">
      <w:pPr>
        <w:pStyle w:val="a3"/>
        <w:ind w:firstLine="708"/>
        <w:jc w:val="both"/>
        <w:rPr>
          <w:rFonts w:ascii="Times New Roman" w:hAnsi="Times New Roman" w:cs="Times New Roman"/>
          <w:sz w:val="28"/>
          <w:szCs w:val="28"/>
          <w:lang w:val="uk-UA"/>
        </w:rPr>
      </w:pPr>
      <w:bookmarkStart w:id="3" w:name="n191"/>
      <w:bookmarkEnd w:id="3"/>
      <w:r w:rsidRPr="00AB08AE">
        <w:rPr>
          <w:rFonts w:ascii="Times New Roman" w:hAnsi="Times New Roman" w:cs="Times New Roman"/>
          <w:sz w:val="28"/>
          <w:szCs w:val="28"/>
          <w:lang w:val="uk-UA"/>
        </w:rPr>
        <w:t>4) засвідчений печаткою громадського об'єднання примірник оригіналу або нотаріально засвідчену копію протоколу засідання керівного органу громадського об'єднання, на якому відповідно до статуту було скликано засідання вищого органу управління;</w:t>
      </w:r>
    </w:p>
    <w:p w:rsidR="00AB08AE" w:rsidRPr="00AB08AE" w:rsidRDefault="00AB08AE" w:rsidP="00AB08AE">
      <w:pPr>
        <w:pStyle w:val="a3"/>
        <w:ind w:firstLine="708"/>
        <w:jc w:val="both"/>
        <w:rPr>
          <w:rFonts w:ascii="Times New Roman" w:hAnsi="Times New Roman" w:cs="Times New Roman"/>
          <w:sz w:val="28"/>
          <w:szCs w:val="28"/>
          <w:lang w:val="uk-UA"/>
        </w:rPr>
      </w:pPr>
      <w:bookmarkStart w:id="4" w:name="n192"/>
      <w:bookmarkEnd w:id="4"/>
      <w:r w:rsidRPr="00AB08AE">
        <w:rPr>
          <w:rFonts w:ascii="Times New Roman" w:hAnsi="Times New Roman" w:cs="Times New Roman"/>
          <w:sz w:val="28"/>
          <w:szCs w:val="28"/>
          <w:lang w:val="uk-UA"/>
        </w:rPr>
        <w:t>5) два примірники статуту з внесеними змінами;</w:t>
      </w:r>
    </w:p>
    <w:p w:rsidR="00AB08AE" w:rsidRPr="00AB08AE" w:rsidRDefault="00AB08AE" w:rsidP="00AB08AE">
      <w:pPr>
        <w:pStyle w:val="a3"/>
        <w:ind w:firstLine="708"/>
        <w:jc w:val="both"/>
        <w:rPr>
          <w:rFonts w:ascii="Times New Roman" w:hAnsi="Times New Roman" w:cs="Times New Roman"/>
          <w:sz w:val="28"/>
          <w:szCs w:val="28"/>
          <w:lang w:val="uk-UA"/>
        </w:rPr>
      </w:pPr>
      <w:bookmarkStart w:id="5" w:name="n193"/>
      <w:bookmarkEnd w:id="5"/>
      <w:r w:rsidRPr="00AB08AE">
        <w:rPr>
          <w:rFonts w:ascii="Times New Roman" w:hAnsi="Times New Roman" w:cs="Times New Roman"/>
          <w:sz w:val="28"/>
          <w:szCs w:val="28"/>
          <w:lang w:val="uk-UA"/>
        </w:rPr>
        <w:t>6) примірник оригіналу (дублікат) статуту та свідоцтво (дублікат свідоцтва) про реєстрацію.</w:t>
      </w:r>
    </w:p>
    <w:p w:rsidR="00AB08AE" w:rsidRDefault="00AB08AE" w:rsidP="00AB08AE">
      <w:pPr>
        <w:pStyle w:val="a3"/>
        <w:ind w:firstLine="708"/>
        <w:jc w:val="both"/>
        <w:rPr>
          <w:rFonts w:ascii="Times New Roman" w:hAnsi="Times New Roman" w:cs="Times New Roman"/>
          <w:sz w:val="28"/>
          <w:szCs w:val="28"/>
          <w:lang w:val="uk-UA"/>
        </w:rPr>
      </w:pPr>
      <w:bookmarkStart w:id="6" w:name="n194"/>
      <w:bookmarkEnd w:id="6"/>
      <w:r w:rsidRPr="00AB08AE">
        <w:rPr>
          <w:rFonts w:ascii="Times New Roman" w:hAnsi="Times New Roman" w:cs="Times New Roman"/>
          <w:sz w:val="28"/>
          <w:szCs w:val="28"/>
          <w:lang w:val="uk-UA"/>
        </w:rPr>
        <w:t>Документи, зазначені в пунктах 1 і 2 підписує керівник громадського об'єднання.</w:t>
      </w:r>
    </w:p>
    <w:p w:rsidR="00AB08AE" w:rsidRPr="008826AD" w:rsidRDefault="00AB08AE" w:rsidP="00AB08AE">
      <w:pPr>
        <w:pStyle w:val="a3"/>
        <w:ind w:firstLine="708"/>
        <w:jc w:val="both"/>
        <w:rPr>
          <w:rFonts w:ascii="Times New Roman" w:hAnsi="Times New Roman" w:cs="Times New Roman"/>
          <w:sz w:val="28"/>
          <w:szCs w:val="28"/>
          <w:lang w:val="uk-UA"/>
        </w:rPr>
      </w:pPr>
      <w:r w:rsidRPr="008826AD">
        <w:rPr>
          <w:rFonts w:ascii="Times New Roman" w:hAnsi="Times New Roman" w:cs="Times New Roman"/>
          <w:sz w:val="28"/>
          <w:szCs w:val="28"/>
          <w:lang w:val="uk-UA"/>
        </w:rPr>
        <w:lastRenderedPageBreak/>
        <w:t>Документи для повідомлення про зміни до статуту громадського об’єднання подаються у строки, визначені статутом.</w:t>
      </w:r>
    </w:p>
    <w:p w:rsidR="00236F07" w:rsidRDefault="00236F07" w:rsidP="00236F07">
      <w:pPr>
        <w:pStyle w:val="a3"/>
        <w:ind w:firstLine="708"/>
        <w:jc w:val="both"/>
        <w:rPr>
          <w:rFonts w:ascii="Times New Roman" w:eastAsia="Times New Roman" w:hAnsi="Times New Roman" w:cs="Times New Roman"/>
          <w:sz w:val="28"/>
          <w:szCs w:val="28"/>
          <w:lang w:val="uk-UA"/>
        </w:rPr>
      </w:pPr>
      <w:r w:rsidRPr="00236F07">
        <w:rPr>
          <w:rFonts w:ascii="Times New Roman" w:eastAsia="Times New Roman" w:hAnsi="Times New Roman" w:cs="Times New Roman"/>
          <w:sz w:val="28"/>
          <w:szCs w:val="28"/>
          <w:lang w:val="uk-UA"/>
        </w:rPr>
        <w:t xml:space="preserve">Уповноважений орган з питань реєстрації протягом </w:t>
      </w:r>
      <w:r w:rsidRPr="00236F07">
        <w:rPr>
          <w:rFonts w:ascii="Times New Roman" w:eastAsia="Times New Roman" w:hAnsi="Times New Roman" w:cs="Times New Roman"/>
          <w:b/>
          <w:i/>
          <w:sz w:val="28"/>
          <w:szCs w:val="28"/>
          <w:lang w:val="uk-UA"/>
        </w:rPr>
        <w:t>п'яти робочих днів з дня отримання документів</w:t>
      </w:r>
      <w:r>
        <w:rPr>
          <w:rFonts w:ascii="Times New Roman" w:eastAsia="Times New Roman" w:hAnsi="Times New Roman" w:cs="Times New Roman"/>
          <w:sz w:val="28"/>
          <w:szCs w:val="28"/>
          <w:lang w:val="uk-UA"/>
        </w:rPr>
        <w:t xml:space="preserve"> </w:t>
      </w:r>
      <w:r w:rsidRPr="00236F07">
        <w:rPr>
          <w:rFonts w:ascii="Times New Roman" w:eastAsia="Times New Roman" w:hAnsi="Times New Roman" w:cs="Times New Roman"/>
          <w:sz w:val="28"/>
          <w:szCs w:val="28"/>
          <w:lang w:val="uk-UA"/>
        </w:rPr>
        <w:t>приймає одне з таких рішень:</w:t>
      </w:r>
    </w:p>
    <w:p w:rsidR="003555CC" w:rsidRDefault="00236F07" w:rsidP="003555CC">
      <w:pPr>
        <w:pStyle w:val="a3"/>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36F07">
        <w:rPr>
          <w:rFonts w:ascii="Times New Roman" w:eastAsia="Times New Roman" w:hAnsi="Times New Roman" w:cs="Times New Roman"/>
          <w:sz w:val="28"/>
          <w:szCs w:val="28"/>
          <w:lang w:val="uk-UA"/>
        </w:rPr>
        <w:t>про прийняття повідомлення про зміни до статуту;</w:t>
      </w:r>
    </w:p>
    <w:p w:rsidR="003555CC" w:rsidRDefault="003555CC" w:rsidP="003555CC">
      <w:pPr>
        <w:pStyle w:val="a3"/>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36F07" w:rsidRPr="00236F07">
        <w:rPr>
          <w:rFonts w:ascii="Times New Roman" w:eastAsia="Times New Roman" w:hAnsi="Times New Roman" w:cs="Times New Roman"/>
          <w:sz w:val="28"/>
          <w:szCs w:val="28"/>
          <w:lang w:val="uk-UA"/>
        </w:rPr>
        <w:t>про відмову у прийнятті повідомлення про зміни до статуту - у разі порушення статуту громадського об'єднання;</w:t>
      </w:r>
    </w:p>
    <w:p w:rsidR="003555CC" w:rsidRDefault="003555CC" w:rsidP="003555CC">
      <w:pPr>
        <w:pStyle w:val="a3"/>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36F07" w:rsidRPr="00236F07">
        <w:rPr>
          <w:rFonts w:ascii="Times New Roman" w:eastAsia="Times New Roman" w:hAnsi="Times New Roman" w:cs="Times New Roman"/>
          <w:sz w:val="28"/>
          <w:szCs w:val="28"/>
          <w:lang w:val="uk-UA"/>
        </w:rPr>
        <w:t xml:space="preserve">про відмову у прийнятті повідомлення про зміни до статуту - за наявності підстав, передбачених </w:t>
      </w:r>
      <w:hyperlink r:id="rId10" w:anchor="n129" w:history="1">
        <w:r w:rsidR="00236F07" w:rsidRPr="003555CC">
          <w:rPr>
            <w:rFonts w:ascii="Times New Roman" w:eastAsia="Times New Roman" w:hAnsi="Times New Roman" w:cs="Times New Roman"/>
            <w:sz w:val="28"/>
            <w:szCs w:val="28"/>
            <w:lang w:val="uk-UA"/>
          </w:rPr>
          <w:t>частиною десятою статті 12</w:t>
        </w:r>
      </w:hyperlink>
      <w:r w:rsidR="00236F07" w:rsidRPr="003555CC">
        <w:rPr>
          <w:rFonts w:ascii="Times New Roman" w:eastAsia="Times New Roman" w:hAnsi="Times New Roman" w:cs="Times New Roman"/>
          <w:sz w:val="28"/>
          <w:szCs w:val="28"/>
          <w:lang w:val="uk-UA"/>
        </w:rPr>
        <w:t xml:space="preserve"> Закону (крім порушення вимог </w:t>
      </w:r>
      <w:hyperlink r:id="rId11" w:anchor="n50" w:history="1">
        <w:r w:rsidR="00236F07" w:rsidRPr="003555CC">
          <w:rPr>
            <w:rFonts w:ascii="Times New Roman" w:eastAsia="Times New Roman" w:hAnsi="Times New Roman" w:cs="Times New Roman"/>
            <w:sz w:val="28"/>
            <w:szCs w:val="28"/>
            <w:lang w:val="uk-UA"/>
          </w:rPr>
          <w:t>статті 7</w:t>
        </w:r>
      </w:hyperlink>
      <w:r w:rsidR="00236F07" w:rsidRPr="003555CC">
        <w:rPr>
          <w:rFonts w:ascii="Times New Roman" w:eastAsia="Times New Roman" w:hAnsi="Times New Roman" w:cs="Times New Roman"/>
          <w:sz w:val="28"/>
          <w:szCs w:val="28"/>
          <w:lang w:val="uk-UA"/>
        </w:rPr>
        <w:t xml:space="preserve"> Закону);</w:t>
      </w:r>
    </w:p>
    <w:p w:rsidR="003555CC" w:rsidRDefault="003555CC" w:rsidP="003555CC">
      <w:pPr>
        <w:pStyle w:val="a3"/>
        <w:ind w:firstLine="708"/>
        <w:jc w:val="both"/>
        <w:rPr>
          <w:rFonts w:ascii="Times New Roman" w:eastAsia="Times New Roman" w:hAnsi="Times New Roman" w:cs="Times New Roman"/>
          <w:sz w:val="28"/>
          <w:szCs w:val="28"/>
          <w:lang w:val="uk-UA"/>
        </w:rPr>
      </w:pPr>
      <w:r w:rsidRPr="003555CC">
        <w:rPr>
          <w:rFonts w:ascii="Times New Roman" w:eastAsia="Times New Roman" w:hAnsi="Times New Roman" w:cs="Times New Roman"/>
          <w:sz w:val="28"/>
          <w:szCs w:val="28"/>
          <w:lang w:val="uk-UA"/>
        </w:rPr>
        <w:t xml:space="preserve">- </w:t>
      </w:r>
      <w:r w:rsidR="00236F07" w:rsidRPr="003555CC">
        <w:rPr>
          <w:rFonts w:ascii="Times New Roman" w:eastAsia="Times New Roman" w:hAnsi="Times New Roman" w:cs="Times New Roman"/>
          <w:sz w:val="28"/>
          <w:szCs w:val="28"/>
          <w:lang w:val="uk-UA"/>
        </w:rPr>
        <w:t xml:space="preserve">про направлення висновку за результатами правової експертизи - за наявності підстав, передбачених </w:t>
      </w:r>
      <w:hyperlink r:id="rId12" w:anchor="n139" w:history="1">
        <w:r w:rsidR="00236F07" w:rsidRPr="003555CC">
          <w:rPr>
            <w:rFonts w:ascii="Times New Roman" w:eastAsia="Times New Roman" w:hAnsi="Times New Roman" w:cs="Times New Roman"/>
            <w:sz w:val="28"/>
            <w:szCs w:val="28"/>
            <w:lang w:val="uk-UA"/>
          </w:rPr>
          <w:t>пунктами 1</w:t>
        </w:r>
      </w:hyperlink>
      <w:r w:rsidR="00236F07" w:rsidRPr="003555CC">
        <w:rPr>
          <w:rFonts w:ascii="Times New Roman" w:eastAsia="Times New Roman" w:hAnsi="Times New Roman" w:cs="Times New Roman"/>
          <w:sz w:val="28"/>
          <w:szCs w:val="28"/>
          <w:lang w:val="uk-UA"/>
        </w:rPr>
        <w:t xml:space="preserve">, </w:t>
      </w:r>
      <w:hyperlink r:id="rId13" w:anchor="n140" w:history="1">
        <w:r w:rsidR="00236F07" w:rsidRPr="003555CC">
          <w:rPr>
            <w:rFonts w:ascii="Times New Roman" w:eastAsia="Times New Roman" w:hAnsi="Times New Roman" w:cs="Times New Roman"/>
            <w:sz w:val="28"/>
            <w:szCs w:val="28"/>
            <w:lang w:val="uk-UA"/>
          </w:rPr>
          <w:t>2</w:t>
        </w:r>
      </w:hyperlink>
      <w:r w:rsidR="00236F07" w:rsidRPr="003555CC">
        <w:rPr>
          <w:rFonts w:ascii="Times New Roman" w:eastAsia="Times New Roman" w:hAnsi="Times New Roman" w:cs="Times New Roman"/>
          <w:sz w:val="28"/>
          <w:szCs w:val="28"/>
          <w:lang w:val="uk-UA"/>
        </w:rPr>
        <w:t xml:space="preserve"> (крім невідповідності документів вимогам </w:t>
      </w:r>
      <w:hyperlink r:id="rId14" w:anchor="n59" w:history="1">
        <w:r w:rsidR="00236F07" w:rsidRPr="003555CC">
          <w:rPr>
            <w:rFonts w:ascii="Times New Roman" w:eastAsia="Times New Roman" w:hAnsi="Times New Roman" w:cs="Times New Roman"/>
            <w:sz w:val="28"/>
            <w:szCs w:val="28"/>
            <w:lang w:val="uk-UA"/>
          </w:rPr>
          <w:t>статей 8</w:t>
        </w:r>
      </w:hyperlink>
      <w:r w:rsidR="00236F07" w:rsidRPr="003555CC">
        <w:rPr>
          <w:rFonts w:ascii="Times New Roman" w:eastAsia="Times New Roman" w:hAnsi="Times New Roman" w:cs="Times New Roman"/>
          <w:sz w:val="28"/>
          <w:szCs w:val="28"/>
          <w:lang w:val="uk-UA"/>
        </w:rPr>
        <w:t xml:space="preserve">, </w:t>
      </w:r>
      <w:hyperlink r:id="rId15" w:anchor="n62" w:history="1">
        <w:r w:rsidR="00236F07" w:rsidRPr="003555CC">
          <w:rPr>
            <w:rFonts w:ascii="Times New Roman" w:eastAsia="Times New Roman" w:hAnsi="Times New Roman" w:cs="Times New Roman"/>
            <w:sz w:val="28"/>
            <w:szCs w:val="28"/>
            <w:lang w:val="uk-UA"/>
          </w:rPr>
          <w:t>9</w:t>
        </w:r>
      </w:hyperlink>
      <w:r w:rsidR="00236F07" w:rsidRPr="003555CC">
        <w:rPr>
          <w:rFonts w:ascii="Times New Roman" w:eastAsia="Times New Roman" w:hAnsi="Times New Roman" w:cs="Times New Roman"/>
          <w:sz w:val="28"/>
          <w:szCs w:val="28"/>
          <w:lang w:val="uk-UA"/>
        </w:rPr>
        <w:t xml:space="preserve"> цього Закону), </w:t>
      </w:r>
      <w:hyperlink r:id="rId16" w:anchor="n141" w:history="1">
        <w:r w:rsidR="00236F07" w:rsidRPr="003555CC">
          <w:rPr>
            <w:rFonts w:ascii="Times New Roman" w:eastAsia="Times New Roman" w:hAnsi="Times New Roman" w:cs="Times New Roman"/>
            <w:sz w:val="28"/>
            <w:szCs w:val="28"/>
            <w:lang w:val="uk-UA"/>
          </w:rPr>
          <w:t xml:space="preserve">3 частини чотирнадцятої </w:t>
        </w:r>
        <w:r>
          <w:rPr>
            <w:rFonts w:ascii="Times New Roman" w:eastAsia="Times New Roman" w:hAnsi="Times New Roman" w:cs="Times New Roman"/>
            <w:sz w:val="28"/>
            <w:szCs w:val="28"/>
            <w:lang w:val="uk-UA"/>
          </w:rPr>
          <w:t xml:space="preserve">                    </w:t>
        </w:r>
        <w:r w:rsidR="00236F07" w:rsidRPr="003555CC">
          <w:rPr>
            <w:rFonts w:ascii="Times New Roman" w:eastAsia="Times New Roman" w:hAnsi="Times New Roman" w:cs="Times New Roman"/>
            <w:sz w:val="28"/>
            <w:szCs w:val="28"/>
            <w:lang w:val="uk-UA"/>
          </w:rPr>
          <w:t>статті 12</w:t>
        </w:r>
      </w:hyperlink>
      <w:r w:rsidR="00236F07" w:rsidRPr="003555CC">
        <w:rPr>
          <w:rFonts w:ascii="Times New Roman" w:eastAsia="Times New Roman" w:hAnsi="Times New Roman" w:cs="Times New Roman"/>
          <w:sz w:val="28"/>
          <w:szCs w:val="28"/>
          <w:lang w:val="uk-UA"/>
        </w:rPr>
        <w:t xml:space="preserve"> Закону;</w:t>
      </w:r>
    </w:p>
    <w:p w:rsidR="003555CC" w:rsidRDefault="003555CC" w:rsidP="003555CC">
      <w:pPr>
        <w:pStyle w:val="a3"/>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36F07" w:rsidRPr="00236F07">
        <w:rPr>
          <w:rFonts w:ascii="Times New Roman" w:eastAsia="Times New Roman" w:hAnsi="Times New Roman" w:cs="Times New Roman"/>
          <w:sz w:val="28"/>
          <w:szCs w:val="28"/>
          <w:lang w:val="uk-UA"/>
        </w:rPr>
        <w:t xml:space="preserve">про залишення документів без розгляду по суті - за наявності підстав, передбачених у </w:t>
      </w:r>
      <w:hyperlink r:id="rId17" w:anchor="n149" w:history="1">
        <w:r w:rsidR="00236F07" w:rsidRPr="003555CC">
          <w:rPr>
            <w:rFonts w:ascii="Times New Roman" w:eastAsia="Times New Roman" w:hAnsi="Times New Roman" w:cs="Times New Roman"/>
            <w:sz w:val="28"/>
            <w:szCs w:val="28"/>
            <w:lang w:val="uk-UA"/>
          </w:rPr>
          <w:t>пунктах 3-5 частини сімнадцятої статті 12</w:t>
        </w:r>
      </w:hyperlink>
      <w:r w:rsidR="00236F07" w:rsidRPr="003555CC">
        <w:rPr>
          <w:rFonts w:ascii="Times New Roman" w:eastAsia="Times New Roman" w:hAnsi="Times New Roman" w:cs="Times New Roman"/>
          <w:sz w:val="28"/>
          <w:szCs w:val="28"/>
          <w:lang w:val="uk-UA"/>
        </w:rPr>
        <w:t xml:space="preserve"> </w:t>
      </w:r>
      <w:r w:rsidR="00236F07" w:rsidRPr="00236F07">
        <w:rPr>
          <w:rFonts w:ascii="Times New Roman" w:eastAsia="Times New Roman" w:hAnsi="Times New Roman" w:cs="Times New Roman"/>
          <w:sz w:val="28"/>
          <w:szCs w:val="28"/>
          <w:lang w:val="uk-UA"/>
        </w:rPr>
        <w:t>цього Закону.</w:t>
      </w:r>
    </w:p>
    <w:p w:rsidR="003555CC" w:rsidRDefault="00236F07" w:rsidP="003555CC">
      <w:pPr>
        <w:pStyle w:val="a3"/>
        <w:ind w:firstLine="708"/>
        <w:jc w:val="both"/>
        <w:rPr>
          <w:rFonts w:ascii="Times New Roman" w:eastAsia="Times New Roman" w:hAnsi="Times New Roman" w:cs="Times New Roman"/>
          <w:sz w:val="28"/>
          <w:szCs w:val="28"/>
          <w:lang w:val="uk-UA"/>
        </w:rPr>
      </w:pPr>
      <w:r w:rsidRPr="00236F07">
        <w:rPr>
          <w:rFonts w:ascii="Times New Roman" w:eastAsia="Times New Roman" w:hAnsi="Times New Roman" w:cs="Times New Roman"/>
          <w:sz w:val="28"/>
          <w:szCs w:val="28"/>
          <w:lang w:val="uk-UA"/>
        </w:rPr>
        <w:t>Уповноважений орган з питань реєст</w:t>
      </w:r>
      <w:r w:rsidR="003555CC">
        <w:rPr>
          <w:rFonts w:ascii="Times New Roman" w:eastAsia="Times New Roman" w:hAnsi="Times New Roman" w:cs="Times New Roman"/>
          <w:sz w:val="28"/>
          <w:szCs w:val="28"/>
          <w:lang w:val="uk-UA"/>
        </w:rPr>
        <w:t xml:space="preserve">рації у разі прийняття рішення </w:t>
      </w:r>
      <w:r w:rsidR="003555CC" w:rsidRPr="00236F07">
        <w:rPr>
          <w:rFonts w:ascii="Times New Roman" w:eastAsia="Times New Roman" w:hAnsi="Times New Roman" w:cs="Times New Roman"/>
          <w:sz w:val="28"/>
          <w:szCs w:val="28"/>
          <w:lang w:val="uk-UA"/>
        </w:rPr>
        <w:t>про прийняття повідомлення про зміни до статуту</w:t>
      </w:r>
      <w:r w:rsidRPr="00236F07">
        <w:rPr>
          <w:rFonts w:ascii="Times New Roman" w:eastAsia="Times New Roman" w:hAnsi="Times New Roman" w:cs="Times New Roman"/>
          <w:sz w:val="28"/>
          <w:szCs w:val="28"/>
          <w:lang w:val="uk-UA"/>
        </w:rPr>
        <w:t>:</w:t>
      </w:r>
    </w:p>
    <w:p w:rsidR="003555CC" w:rsidRDefault="003555CC" w:rsidP="003555CC">
      <w:pPr>
        <w:pStyle w:val="a3"/>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36F07" w:rsidRPr="00236F07">
        <w:rPr>
          <w:rFonts w:ascii="Times New Roman" w:eastAsia="Times New Roman" w:hAnsi="Times New Roman" w:cs="Times New Roman"/>
          <w:sz w:val="28"/>
          <w:szCs w:val="28"/>
          <w:lang w:val="uk-UA"/>
        </w:rPr>
        <w:t>вносить до Реєстру громадських об'єднань відомості про зміни до статуту і забезпечує внесення відомостей про зазначені зміни щодо громадських об'єднань із статусом юридичної особи до Єдиного державного реєстру юридичних осіб та фізичних осіб - підприємців;</w:t>
      </w:r>
    </w:p>
    <w:p w:rsidR="00236F07" w:rsidRPr="00236F07" w:rsidRDefault="003555CC" w:rsidP="003555CC">
      <w:pPr>
        <w:pStyle w:val="a3"/>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36F07" w:rsidRPr="00236F07">
        <w:rPr>
          <w:rFonts w:ascii="Times New Roman" w:eastAsia="Times New Roman" w:hAnsi="Times New Roman" w:cs="Times New Roman"/>
          <w:sz w:val="28"/>
          <w:szCs w:val="28"/>
          <w:lang w:val="uk-UA"/>
        </w:rPr>
        <w:t xml:space="preserve">видає (надсилає рекомендованим листом з повідомленням про вручення) громадському об'єднанню свідоцтво про реєстрацію, виписку з Єдиного державного реєстру юридичних осіб та фізичних осіб - підприємців та один примірник статуту з відміткою про прийняття повідомлення про зміни до статуту - у разі зміни назви, мети </w:t>
      </w:r>
      <w:r>
        <w:rPr>
          <w:rFonts w:ascii="Times New Roman" w:eastAsia="Times New Roman" w:hAnsi="Times New Roman" w:cs="Times New Roman"/>
          <w:sz w:val="28"/>
          <w:szCs w:val="28"/>
          <w:lang w:val="uk-UA"/>
        </w:rPr>
        <w:t>громадського об'єднання.</w:t>
      </w:r>
    </w:p>
    <w:p w:rsidR="00AB08AE" w:rsidRPr="00236F07" w:rsidRDefault="00AB08AE" w:rsidP="00236F07">
      <w:pPr>
        <w:pStyle w:val="a3"/>
        <w:jc w:val="both"/>
        <w:rPr>
          <w:rFonts w:ascii="Times New Roman" w:hAnsi="Times New Roman" w:cs="Times New Roman"/>
          <w:sz w:val="28"/>
          <w:szCs w:val="28"/>
          <w:lang w:val="uk-UA"/>
        </w:rPr>
      </w:pPr>
    </w:p>
    <w:p w:rsidR="008826AD" w:rsidRDefault="008826AD" w:rsidP="00AB08AE">
      <w:pPr>
        <w:pStyle w:val="a3"/>
        <w:ind w:firstLine="708"/>
        <w:jc w:val="both"/>
        <w:rPr>
          <w:rFonts w:ascii="Times New Roman" w:hAnsi="Times New Roman" w:cs="Times New Roman"/>
          <w:b/>
          <w:sz w:val="28"/>
          <w:szCs w:val="28"/>
          <w:lang w:val="uk-UA"/>
        </w:rPr>
      </w:pPr>
    </w:p>
    <w:p w:rsidR="00AB08AE" w:rsidRDefault="00AB08AE" w:rsidP="00AB08AE">
      <w:pPr>
        <w:pStyle w:val="a3"/>
        <w:ind w:firstLine="708"/>
        <w:jc w:val="both"/>
        <w:rPr>
          <w:rFonts w:ascii="Times New Roman" w:hAnsi="Times New Roman" w:cs="Times New Roman"/>
          <w:b/>
          <w:sz w:val="28"/>
          <w:szCs w:val="28"/>
          <w:lang w:val="uk-UA"/>
        </w:rPr>
      </w:pPr>
      <w:r w:rsidRPr="00AB08AE">
        <w:rPr>
          <w:rFonts w:ascii="Times New Roman" w:hAnsi="Times New Roman" w:cs="Times New Roman"/>
          <w:b/>
          <w:sz w:val="28"/>
          <w:szCs w:val="28"/>
          <w:lang w:val="uk-UA"/>
        </w:rPr>
        <w:t>1.4. Справляння плати за повідомлення про зміни до статуту громадського об’єднання.</w:t>
      </w:r>
    </w:p>
    <w:p w:rsidR="007E5967" w:rsidRPr="00AB08AE" w:rsidRDefault="007E5967" w:rsidP="00AB08AE">
      <w:pPr>
        <w:pStyle w:val="a3"/>
        <w:ind w:firstLine="708"/>
        <w:jc w:val="both"/>
        <w:rPr>
          <w:rFonts w:ascii="Times New Roman" w:hAnsi="Times New Roman" w:cs="Times New Roman"/>
          <w:b/>
          <w:sz w:val="28"/>
          <w:szCs w:val="28"/>
          <w:lang w:val="uk-UA"/>
        </w:rPr>
      </w:pPr>
    </w:p>
    <w:p w:rsidR="0047355C" w:rsidRPr="0047355C" w:rsidRDefault="0047355C" w:rsidP="0047355C">
      <w:pPr>
        <w:pStyle w:val="a3"/>
        <w:ind w:firstLine="708"/>
        <w:jc w:val="both"/>
        <w:rPr>
          <w:rFonts w:ascii="Times New Roman" w:hAnsi="Times New Roman" w:cs="Times New Roman"/>
          <w:sz w:val="28"/>
          <w:szCs w:val="28"/>
          <w:lang w:val="uk-UA"/>
        </w:rPr>
      </w:pPr>
      <w:r w:rsidRPr="0047355C">
        <w:rPr>
          <w:rFonts w:ascii="Times New Roman" w:hAnsi="Times New Roman" w:cs="Times New Roman"/>
          <w:sz w:val="28"/>
          <w:szCs w:val="28"/>
          <w:lang w:val="uk-UA"/>
        </w:rPr>
        <w:t xml:space="preserve">За прийняття повідомлення про зміни до статуту громадського об'єднання справляється плата у розмірі, визначеному </w:t>
      </w:r>
      <w:hyperlink r:id="rId18" w:tgtFrame="_blank" w:history="1">
        <w:r w:rsidRPr="0047355C">
          <w:rPr>
            <w:rStyle w:val="ac"/>
            <w:rFonts w:ascii="Times New Roman" w:hAnsi="Times New Roman" w:cs="Times New Roman"/>
            <w:color w:val="000000"/>
            <w:sz w:val="28"/>
            <w:szCs w:val="28"/>
            <w:u w:val="none"/>
            <w:lang w:val="uk-UA"/>
          </w:rPr>
          <w:t>Законом України "Про державну реєстрацію юридичних осіб та фізичних осіб - підприємців"</w:t>
        </w:r>
      </w:hyperlink>
      <w:r w:rsidRPr="0047355C">
        <w:rPr>
          <w:rFonts w:ascii="Times New Roman" w:hAnsi="Times New Roman" w:cs="Times New Roman"/>
          <w:sz w:val="28"/>
          <w:szCs w:val="28"/>
          <w:lang w:val="uk-UA"/>
        </w:rPr>
        <w:t xml:space="preserve"> за проведення державної реєстрації змін до устано</w:t>
      </w:r>
      <w:r>
        <w:rPr>
          <w:rFonts w:ascii="Times New Roman" w:hAnsi="Times New Roman" w:cs="Times New Roman"/>
          <w:sz w:val="28"/>
          <w:szCs w:val="28"/>
          <w:lang w:val="uk-UA"/>
        </w:rPr>
        <w:t xml:space="preserve">вчих документів юридичної особи – </w:t>
      </w:r>
      <w:r w:rsidRPr="0047355C">
        <w:rPr>
          <w:rFonts w:ascii="Times New Roman" w:hAnsi="Times New Roman" w:cs="Times New Roman"/>
          <w:b/>
          <w:i/>
          <w:sz w:val="28"/>
          <w:szCs w:val="28"/>
          <w:lang w:val="uk-UA"/>
        </w:rPr>
        <w:t>51 грн.</w:t>
      </w:r>
    </w:p>
    <w:p w:rsidR="0047355C" w:rsidRDefault="0047355C" w:rsidP="0047355C">
      <w:pPr>
        <w:pStyle w:val="a3"/>
        <w:ind w:firstLine="708"/>
        <w:jc w:val="both"/>
        <w:rPr>
          <w:rFonts w:ascii="Times New Roman" w:eastAsia="Times New Roman" w:hAnsi="Times New Roman" w:cs="Times New Roman"/>
          <w:sz w:val="28"/>
          <w:szCs w:val="28"/>
          <w:lang w:val="uk-UA"/>
        </w:rPr>
      </w:pPr>
      <w:r w:rsidRPr="00B74E6C">
        <w:rPr>
          <w:rFonts w:ascii="Times New Roman" w:eastAsia="Times New Roman" w:hAnsi="Times New Roman" w:cs="Times New Roman"/>
          <w:sz w:val="28"/>
          <w:szCs w:val="28"/>
          <w:lang w:val="uk-UA"/>
        </w:rPr>
        <w:t xml:space="preserve">Реєстрація змін до статуту (положення), пов'язаних з введенням Закону в дію, здійснюється </w:t>
      </w:r>
      <w:r w:rsidRPr="0047355C">
        <w:rPr>
          <w:rFonts w:ascii="Times New Roman" w:eastAsia="Times New Roman" w:hAnsi="Times New Roman" w:cs="Times New Roman"/>
          <w:b/>
          <w:i/>
          <w:sz w:val="28"/>
          <w:szCs w:val="28"/>
          <w:lang w:val="uk-UA"/>
        </w:rPr>
        <w:t>без справляння плати за реєстраційні дії протягом п'яти років з дня введення цього Закону в дію</w:t>
      </w:r>
      <w:r w:rsidRPr="00B74E6C">
        <w:rPr>
          <w:rFonts w:ascii="Times New Roman" w:eastAsia="Times New Roman" w:hAnsi="Times New Roman" w:cs="Times New Roman"/>
          <w:sz w:val="28"/>
          <w:szCs w:val="28"/>
          <w:lang w:val="uk-UA"/>
        </w:rPr>
        <w:t>.</w:t>
      </w:r>
    </w:p>
    <w:p w:rsidR="002F38A4" w:rsidRDefault="002F38A4" w:rsidP="00AB08AE">
      <w:pPr>
        <w:pStyle w:val="a3"/>
        <w:ind w:firstLine="708"/>
        <w:jc w:val="both"/>
        <w:rPr>
          <w:rFonts w:ascii="Times New Roman" w:hAnsi="Times New Roman" w:cs="Times New Roman"/>
          <w:sz w:val="28"/>
          <w:szCs w:val="28"/>
          <w:lang w:val="uk-UA"/>
        </w:rPr>
      </w:pPr>
    </w:p>
    <w:p w:rsidR="00867D34" w:rsidRDefault="00867D34" w:rsidP="002F38A4">
      <w:pPr>
        <w:pStyle w:val="a3"/>
        <w:jc w:val="center"/>
        <w:rPr>
          <w:rFonts w:ascii="Times New Roman" w:hAnsi="Times New Roman" w:cs="Times New Roman"/>
          <w:b/>
          <w:sz w:val="28"/>
          <w:szCs w:val="28"/>
          <w:lang w:val="uk-UA"/>
        </w:rPr>
      </w:pPr>
    </w:p>
    <w:p w:rsidR="008826AD" w:rsidRDefault="008826AD" w:rsidP="002F38A4">
      <w:pPr>
        <w:pStyle w:val="a3"/>
        <w:jc w:val="center"/>
        <w:rPr>
          <w:rFonts w:ascii="Times New Roman" w:hAnsi="Times New Roman" w:cs="Times New Roman"/>
          <w:b/>
          <w:sz w:val="28"/>
          <w:szCs w:val="28"/>
          <w:lang w:val="uk-UA"/>
        </w:rPr>
      </w:pPr>
    </w:p>
    <w:p w:rsidR="008826AD" w:rsidRDefault="008826AD" w:rsidP="002F38A4">
      <w:pPr>
        <w:pStyle w:val="a3"/>
        <w:jc w:val="center"/>
        <w:rPr>
          <w:rFonts w:ascii="Times New Roman" w:hAnsi="Times New Roman" w:cs="Times New Roman"/>
          <w:b/>
          <w:sz w:val="28"/>
          <w:szCs w:val="28"/>
          <w:lang w:val="uk-UA"/>
        </w:rPr>
      </w:pPr>
    </w:p>
    <w:p w:rsidR="008826AD" w:rsidRDefault="008826AD" w:rsidP="002F38A4">
      <w:pPr>
        <w:pStyle w:val="a3"/>
        <w:jc w:val="center"/>
        <w:rPr>
          <w:rFonts w:ascii="Times New Roman" w:hAnsi="Times New Roman" w:cs="Times New Roman"/>
          <w:b/>
          <w:sz w:val="28"/>
          <w:szCs w:val="28"/>
          <w:lang w:val="uk-UA"/>
        </w:rPr>
      </w:pPr>
    </w:p>
    <w:p w:rsidR="008826AD" w:rsidRDefault="008826AD" w:rsidP="002F38A4">
      <w:pPr>
        <w:pStyle w:val="a3"/>
        <w:jc w:val="center"/>
        <w:rPr>
          <w:rFonts w:ascii="Times New Roman" w:hAnsi="Times New Roman" w:cs="Times New Roman"/>
          <w:b/>
          <w:sz w:val="28"/>
          <w:szCs w:val="28"/>
          <w:lang w:val="uk-UA"/>
        </w:rPr>
      </w:pPr>
    </w:p>
    <w:p w:rsidR="002F38A4" w:rsidRPr="00114F4D" w:rsidRDefault="002F38A4" w:rsidP="002F38A4">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СЕСІЯ 2</w:t>
      </w:r>
    </w:p>
    <w:p w:rsidR="00867D34" w:rsidRPr="007E5967" w:rsidRDefault="007E5967" w:rsidP="008826AD">
      <w:pPr>
        <w:jc w:val="center"/>
        <w:rPr>
          <w:rFonts w:ascii="Times New Roman" w:hAnsi="Times New Roman" w:cs="Times New Roman"/>
          <w:b/>
          <w:sz w:val="28"/>
          <w:szCs w:val="28"/>
          <w:lang w:val="uk-UA"/>
        </w:rPr>
      </w:pPr>
      <w:r w:rsidRPr="007E5967">
        <w:rPr>
          <w:rFonts w:ascii="Times New Roman" w:hAnsi="Times New Roman" w:cs="Times New Roman"/>
          <w:b/>
          <w:bCs/>
          <w:sz w:val="28"/>
          <w:szCs w:val="28"/>
          <w:lang w:val="uk-UA"/>
        </w:rPr>
        <w:t>«</w:t>
      </w:r>
      <w:r w:rsidRPr="007E5967">
        <w:rPr>
          <w:rFonts w:ascii="Times New Roman" w:hAnsi="Times New Roman" w:cs="Times New Roman"/>
          <w:b/>
          <w:sz w:val="28"/>
          <w:szCs w:val="28"/>
          <w:lang w:val="uk-UA"/>
        </w:rPr>
        <w:t>Вимоги до документів, які подаються для внесення змін до відомостей про склад керівних органів громадського об’єднання»</w:t>
      </w:r>
    </w:p>
    <w:p w:rsidR="008826AD" w:rsidRDefault="008826AD" w:rsidP="007E5967">
      <w:pPr>
        <w:pStyle w:val="a3"/>
        <w:ind w:firstLine="709"/>
        <w:jc w:val="both"/>
        <w:rPr>
          <w:rFonts w:ascii="Times New Roman" w:hAnsi="Times New Roman" w:cs="Times New Roman"/>
          <w:b/>
          <w:sz w:val="28"/>
          <w:szCs w:val="28"/>
          <w:lang w:val="uk-UA"/>
        </w:rPr>
      </w:pPr>
    </w:p>
    <w:p w:rsidR="007E5967" w:rsidRDefault="007E5967" w:rsidP="007E5967">
      <w:pPr>
        <w:pStyle w:val="a3"/>
        <w:ind w:firstLine="709"/>
        <w:jc w:val="both"/>
        <w:rPr>
          <w:rFonts w:ascii="Times New Roman" w:hAnsi="Times New Roman" w:cs="Times New Roman"/>
          <w:b/>
          <w:sz w:val="28"/>
          <w:szCs w:val="28"/>
          <w:lang w:val="uk-UA"/>
        </w:rPr>
      </w:pPr>
      <w:r w:rsidRPr="007E5967">
        <w:rPr>
          <w:rFonts w:ascii="Times New Roman" w:hAnsi="Times New Roman" w:cs="Times New Roman"/>
          <w:b/>
          <w:sz w:val="28"/>
          <w:szCs w:val="28"/>
          <w:lang w:val="uk-UA"/>
        </w:rPr>
        <w:t>2.1. Перелік документів, які подаються для внесення змін до відомостей про склад керівних органів громадського об’єднання.</w:t>
      </w:r>
      <w:r w:rsidR="00D95718">
        <w:rPr>
          <w:rFonts w:ascii="Times New Roman" w:hAnsi="Times New Roman" w:cs="Times New Roman"/>
          <w:b/>
          <w:sz w:val="28"/>
          <w:szCs w:val="28"/>
          <w:lang w:val="uk-UA"/>
        </w:rPr>
        <w:t xml:space="preserve"> </w:t>
      </w:r>
    </w:p>
    <w:p w:rsidR="00867D34" w:rsidRDefault="00867D34" w:rsidP="007E5967">
      <w:pPr>
        <w:pStyle w:val="a3"/>
        <w:ind w:firstLine="709"/>
        <w:jc w:val="both"/>
        <w:rPr>
          <w:rFonts w:ascii="Times New Roman" w:hAnsi="Times New Roman" w:cs="Times New Roman"/>
          <w:sz w:val="28"/>
          <w:szCs w:val="28"/>
          <w:lang w:val="uk-UA"/>
        </w:rPr>
      </w:pPr>
    </w:p>
    <w:p w:rsidR="00D95718" w:rsidRDefault="007E5967" w:rsidP="00D95718">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частини четвертої ст. 14 Закону</w:t>
      </w:r>
      <w:r w:rsidR="00D95718">
        <w:rPr>
          <w:rFonts w:ascii="Times New Roman" w:hAnsi="Times New Roman" w:cs="Times New Roman"/>
          <w:sz w:val="28"/>
          <w:szCs w:val="28"/>
          <w:lang w:val="uk-UA"/>
        </w:rPr>
        <w:t xml:space="preserve"> з</w:t>
      </w:r>
      <w:r w:rsidRPr="007E5967">
        <w:rPr>
          <w:rFonts w:ascii="Times New Roman" w:hAnsi="Times New Roman" w:cs="Times New Roman"/>
          <w:sz w:val="28"/>
          <w:szCs w:val="28"/>
          <w:lang w:val="uk-UA"/>
        </w:rPr>
        <w:t xml:space="preserve">ареєстроване громадське об'єднання для внесення змін до відомостей про склад керівних органів подає (надсилає) такі документи: </w:t>
      </w:r>
    </w:p>
    <w:p w:rsidR="00D95718" w:rsidRDefault="007E5967" w:rsidP="00D95718">
      <w:pPr>
        <w:pStyle w:val="a3"/>
        <w:ind w:firstLine="709"/>
        <w:jc w:val="both"/>
        <w:rPr>
          <w:rFonts w:ascii="Times New Roman" w:hAnsi="Times New Roman" w:cs="Times New Roman"/>
          <w:sz w:val="28"/>
          <w:szCs w:val="28"/>
          <w:lang w:val="uk-UA"/>
        </w:rPr>
      </w:pPr>
      <w:r w:rsidRPr="007E5967">
        <w:rPr>
          <w:rFonts w:ascii="Times New Roman" w:hAnsi="Times New Roman" w:cs="Times New Roman"/>
          <w:sz w:val="28"/>
          <w:szCs w:val="28"/>
          <w:lang w:val="uk-UA"/>
        </w:rPr>
        <w:t xml:space="preserve">1) заяву довільної форми; </w:t>
      </w:r>
    </w:p>
    <w:p w:rsidR="00D95718" w:rsidRDefault="007E5967" w:rsidP="00D95718">
      <w:pPr>
        <w:pStyle w:val="a3"/>
        <w:ind w:firstLine="709"/>
        <w:jc w:val="both"/>
        <w:rPr>
          <w:rFonts w:ascii="Times New Roman" w:hAnsi="Times New Roman" w:cs="Times New Roman"/>
          <w:sz w:val="28"/>
          <w:szCs w:val="28"/>
          <w:lang w:val="uk-UA"/>
        </w:rPr>
      </w:pPr>
      <w:r w:rsidRPr="007E5967">
        <w:rPr>
          <w:rFonts w:ascii="Times New Roman" w:hAnsi="Times New Roman" w:cs="Times New Roman"/>
          <w:sz w:val="28"/>
          <w:szCs w:val="28"/>
          <w:lang w:val="uk-UA"/>
        </w:rPr>
        <w:t xml:space="preserve">2) заповнену реєстраційну картку форми № 4 про внесення змін до відомостей про юридичну особу, які містяться в Єдиному державному реєстрі </w:t>
      </w:r>
      <w:r w:rsidR="00D95718">
        <w:rPr>
          <w:rFonts w:ascii="Times New Roman" w:hAnsi="Times New Roman" w:cs="Times New Roman"/>
          <w:sz w:val="28"/>
          <w:szCs w:val="28"/>
          <w:lang w:val="uk-UA"/>
        </w:rPr>
        <w:t>юридичних осіб та фізичних осіб</w:t>
      </w:r>
      <w:r w:rsidRPr="007E5967">
        <w:rPr>
          <w:rFonts w:ascii="Times New Roman" w:hAnsi="Times New Roman" w:cs="Times New Roman"/>
          <w:sz w:val="28"/>
          <w:szCs w:val="28"/>
          <w:lang w:val="uk-UA"/>
        </w:rPr>
        <w:t xml:space="preserve">-підприємців; </w:t>
      </w:r>
    </w:p>
    <w:p w:rsidR="00D95718" w:rsidRDefault="007E5967" w:rsidP="00D95718">
      <w:pPr>
        <w:pStyle w:val="a3"/>
        <w:ind w:firstLine="709"/>
        <w:jc w:val="both"/>
        <w:rPr>
          <w:rFonts w:ascii="Times New Roman" w:hAnsi="Times New Roman" w:cs="Times New Roman"/>
          <w:sz w:val="28"/>
          <w:szCs w:val="28"/>
          <w:lang w:val="uk-UA"/>
        </w:rPr>
      </w:pPr>
      <w:r w:rsidRPr="007E5967">
        <w:rPr>
          <w:rFonts w:ascii="Times New Roman" w:hAnsi="Times New Roman" w:cs="Times New Roman"/>
          <w:sz w:val="28"/>
          <w:szCs w:val="28"/>
          <w:lang w:val="uk-UA"/>
        </w:rPr>
        <w:t>3) засвідчений печаткою громадського об'єднання примірник оригіна</w:t>
      </w:r>
      <w:r w:rsidR="00D95718">
        <w:rPr>
          <w:rFonts w:ascii="Times New Roman" w:hAnsi="Times New Roman" w:cs="Times New Roman"/>
          <w:sz w:val="28"/>
          <w:szCs w:val="28"/>
          <w:lang w:val="uk-UA"/>
        </w:rPr>
        <w:t xml:space="preserve">лу (нотаріально </w:t>
      </w:r>
      <w:r w:rsidRPr="007E5967">
        <w:rPr>
          <w:rFonts w:ascii="Times New Roman" w:hAnsi="Times New Roman" w:cs="Times New Roman"/>
          <w:sz w:val="28"/>
          <w:szCs w:val="28"/>
          <w:lang w:val="uk-UA"/>
        </w:rPr>
        <w:t xml:space="preserve">засвідчену копію) рішення вищого органу управління громадського об'єднання про зміну зазначених осіб, прийнятого в порядку, визначеному статутом громадського об'єднання, та оформленого з дотриманням пунктів 1, 2, 6, 8 частини другої статті 9 Закону, та/або примірник оригіналу (нотаріально засвідчену копію) розпорядчого документа про їх призначення; </w:t>
      </w:r>
    </w:p>
    <w:p w:rsidR="007E5967" w:rsidRPr="007E5967" w:rsidRDefault="007E5967" w:rsidP="00D95718">
      <w:pPr>
        <w:pStyle w:val="a3"/>
        <w:ind w:firstLine="709"/>
        <w:jc w:val="both"/>
        <w:rPr>
          <w:rFonts w:ascii="Times New Roman" w:hAnsi="Times New Roman" w:cs="Times New Roman"/>
          <w:sz w:val="28"/>
          <w:szCs w:val="28"/>
          <w:lang w:val="uk-UA"/>
        </w:rPr>
      </w:pPr>
      <w:r w:rsidRPr="007E5967">
        <w:rPr>
          <w:rFonts w:ascii="Times New Roman" w:hAnsi="Times New Roman" w:cs="Times New Roman"/>
          <w:sz w:val="28"/>
          <w:szCs w:val="28"/>
          <w:lang w:val="uk-UA"/>
        </w:rPr>
        <w:t xml:space="preserve">4) засвідчений печаткою громадського об'єднання примірник оригіналу (нотаріально засвідчену копію) протоколу засідання керівного органу громадського об'єднання, на якому відповідно до статуту було скликано засідання вищого органу управління, якщо зміни прийняті вищим органом управління; </w:t>
      </w:r>
    </w:p>
    <w:p w:rsidR="00D95718" w:rsidRDefault="007E5967" w:rsidP="00D95718">
      <w:pPr>
        <w:pStyle w:val="a3"/>
        <w:ind w:firstLine="709"/>
        <w:jc w:val="both"/>
        <w:rPr>
          <w:rFonts w:ascii="Times New Roman" w:hAnsi="Times New Roman" w:cs="Times New Roman"/>
          <w:sz w:val="28"/>
          <w:szCs w:val="28"/>
          <w:lang w:val="uk-UA"/>
        </w:rPr>
      </w:pPr>
      <w:r w:rsidRPr="007E5967">
        <w:rPr>
          <w:rFonts w:ascii="Times New Roman" w:hAnsi="Times New Roman" w:cs="Times New Roman"/>
          <w:sz w:val="28"/>
          <w:szCs w:val="28"/>
          <w:lang w:val="uk-UA"/>
        </w:rPr>
        <w:t xml:space="preserve">5) відомості про керівні органи. </w:t>
      </w:r>
    </w:p>
    <w:p w:rsidR="005A52A7" w:rsidRDefault="007E5967" w:rsidP="005A52A7">
      <w:pPr>
        <w:pStyle w:val="a3"/>
        <w:ind w:firstLine="709"/>
        <w:jc w:val="both"/>
        <w:rPr>
          <w:rFonts w:ascii="Times New Roman" w:hAnsi="Times New Roman" w:cs="Times New Roman"/>
          <w:sz w:val="28"/>
          <w:szCs w:val="28"/>
          <w:lang w:val="uk-UA"/>
        </w:rPr>
      </w:pPr>
      <w:r w:rsidRPr="007E5967">
        <w:rPr>
          <w:rFonts w:ascii="Times New Roman" w:hAnsi="Times New Roman" w:cs="Times New Roman"/>
          <w:sz w:val="28"/>
          <w:szCs w:val="28"/>
          <w:lang w:val="uk-UA"/>
        </w:rPr>
        <w:t>Документи, зазначені в пунктах 1, 2 і 5, підписує керівник громадського об'єднання.</w:t>
      </w:r>
    </w:p>
    <w:p w:rsidR="00867D34" w:rsidRDefault="00867D34" w:rsidP="005A52A7">
      <w:pPr>
        <w:pStyle w:val="a3"/>
        <w:ind w:firstLine="709"/>
        <w:jc w:val="both"/>
        <w:rPr>
          <w:rFonts w:ascii="Times New Roman" w:hAnsi="Times New Roman" w:cs="Times New Roman"/>
          <w:sz w:val="28"/>
          <w:szCs w:val="28"/>
          <w:lang w:val="uk-UA"/>
        </w:rPr>
      </w:pPr>
    </w:p>
    <w:p w:rsidR="00867D34" w:rsidRDefault="00867D34" w:rsidP="00867D34">
      <w:pPr>
        <w:pStyle w:val="a3"/>
        <w:ind w:firstLine="709"/>
        <w:jc w:val="both"/>
        <w:rPr>
          <w:rFonts w:ascii="Times New Roman" w:hAnsi="Times New Roman" w:cs="Times New Roman"/>
          <w:b/>
          <w:sz w:val="28"/>
          <w:szCs w:val="28"/>
          <w:lang w:val="uk-UA"/>
        </w:rPr>
      </w:pPr>
    </w:p>
    <w:p w:rsidR="00867D34" w:rsidRPr="007E5967" w:rsidRDefault="00867D34" w:rsidP="00867D34">
      <w:pPr>
        <w:pStyle w:val="a3"/>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2.2. Вимоги до документів.</w:t>
      </w:r>
    </w:p>
    <w:p w:rsidR="00867D34" w:rsidRDefault="00867D34" w:rsidP="005A52A7">
      <w:pPr>
        <w:pStyle w:val="a3"/>
        <w:ind w:firstLine="709"/>
        <w:jc w:val="both"/>
        <w:rPr>
          <w:rFonts w:ascii="Times New Roman" w:hAnsi="Times New Roman" w:cs="Times New Roman"/>
          <w:sz w:val="28"/>
          <w:szCs w:val="28"/>
          <w:lang w:val="uk-UA"/>
        </w:rPr>
      </w:pPr>
    </w:p>
    <w:p w:rsidR="005A52A7" w:rsidRDefault="00867D34" w:rsidP="005A52A7">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5A52A7" w:rsidRPr="005A52A7">
        <w:rPr>
          <w:rFonts w:ascii="Times New Roman" w:hAnsi="Times New Roman" w:cs="Times New Roman"/>
          <w:sz w:val="28"/>
          <w:szCs w:val="28"/>
          <w:lang w:val="uk-UA"/>
        </w:rPr>
        <w:t>ішення вищого органу управління громадського об'єднання про зміну керівних органів, оформлюється з дотриманням пунктів 1, 2, 6, 8 частини другої статті 9 Закону, а саме</w:t>
      </w:r>
      <w:r w:rsidR="005A52A7" w:rsidRPr="005A52A7">
        <w:rPr>
          <w:rFonts w:ascii="Times New Roman" w:eastAsia="Times New Roman" w:hAnsi="Times New Roman" w:cs="Times New Roman"/>
          <w:sz w:val="28"/>
          <w:szCs w:val="28"/>
          <w:lang w:val="uk-UA"/>
        </w:rPr>
        <w:t xml:space="preserve"> має містити відомості про:</w:t>
      </w:r>
    </w:p>
    <w:p w:rsidR="00867D34" w:rsidRDefault="005A52A7" w:rsidP="00867D34">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A52A7">
        <w:rPr>
          <w:rFonts w:ascii="Times New Roman" w:eastAsia="Times New Roman" w:hAnsi="Times New Roman" w:cs="Times New Roman"/>
          <w:sz w:val="28"/>
          <w:szCs w:val="28"/>
          <w:lang w:val="uk-UA"/>
        </w:rPr>
        <w:t>дату та місце проведення зборів;</w:t>
      </w:r>
      <w:bookmarkStart w:id="7" w:name="n66"/>
      <w:bookmarkEnd w:id="7"/>
    </w:p>
    <w:p w:rsidR="00867D34" w:rsidRDefault="00867D34" w:rsidP="00867D34">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52A7">
        <w:rPr>
          <w:rFonts w:ascii="Times New Roman" w:eastAsia="Times New Roman" w:hAnsi="Times New Roman" w:cs="Times New Roman"/>
          <w:sz w:val="28"/>
          <w:szCs w:val="28"/>
          <w:lang w:val="uk-UA"/>
        </w:rPr>
        <w:t xml:space="preserve">осіб, які брали участь у </w:t>
      </w:r>
      <w:r w:rsidR="005A52A7" w:rsidRPr="005A52A7">
        <w:rPr>
          <w:rFonts w:ascii="Times New Roman" w:eastAsia="Times New Roman" w:hAnsi="Times New Roman" w:cs="Times New Roman"/>
          <w:sz w:val="28"/>
          <w:szCs w:val="28"/>
          <w:lang w:val="uk-UA"/>
        </w:rPr>
        <w:t>зборах;</w:t>
      </w:r>
      <w:bookmarkStart w:id="8" w:name="n67"/>
      <w:bookmarkStart w:id="9" w:name="n70"/>
      <w:bookmarkEnd w:id="8"/>
      <w:bookmarkEnd w:id="9"/>
    </w:p>
    <w:p w:rsidR="00867D34" w:rsidRDefault="00867D34" w:rsidP="00867D34">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52A7" w:rsidRPr="005A52A7">
        <w:rPr>
          <w:rFonts w:ascii="Times New Roman" w:eastAsia="Times New Roman" w:hAnsi="Times New Roman" w:cs="Times New Roman"/>
          <w:sz w:val="28"/>
          <w:szCs w:val="28"/>
          <w:lang w:val="uk-UA"/>
        </w:rPr>
        <w:t>рішення про утворення (обрання) керівника, органів управління громадського об'єднання відповідно до затвердженого статуту;</w:t>
      </w:r>
      <w:bookmarkStart w:id="10" w:name="n71"/>
      <w:bookmarkStart w:id="11" w:name="n72"/>
      <w:bookmarkEnd w:id="10"/>
      <w:bookmarkEnd w:id="11"/>
    </w:p>
    <w:p w:rsidR="005A52A7" w:rsidRPr="005A52A7" w:rsidRDefault="00867D34" w:rsidP="00867D34">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52A7" w:rsidRPr="005A52A7">
        <w:rPr>
          <w:rFonts w:ascii="Times New Roman" w:eastAsia="Times New Roman" w:hAnsi="Times New Roman" w:cs="Times New Roman"/>
          <w:sz w:val="28"/>
          <w:szCs w:val="28"/>
          <w:lang w:val="uk-UA"/>
        </w:rPr>
        <w:t>рішення про визначення особи (осіб), яка має право представляти громадське об'єднання для здійснення реєстраційних дій, - для громадського об'єднання, яке має намір здійснювати діяльність зі статусом юридичної особи.</w:t>
      </w:r>
    </w:p>
    <w:p w:rsidR="00D95718" w:rsidRDefault="00D95718" w:rsidP="00D95718">
      <w:pPr>
        <w:pStyle w:val="a3"/>
        <w:ind w:firstLine="708"/>
        <w:jc w:val="both"/>
        <w:rPr>
          <w:rFonts w:ascii="Times New Roman" w:hAnsi="Times New Roman" w:cs="Times New Roman"/>
          <w:sz w:val="28"/>
          <w:szCs w:val="28"/>
          <w:lang w:val="uk-UA"/>
        </w:rPr>
      </w:pPr>
      <w:r w:rsidRPr="00D95718">
        <w:rPr>
          <w:rFonts w:ascii="Times New Roman" w:hAnsi="Times New Roman" w:cs="Times New Roman"/>
          <w:sz w:val="28"/>
          <w:szCs w:val="28"/>
          <w:lang w:val="uk-UA"/>
        </w:rPr>
        <w:lastRenderedPageBreak/>
        <w:t xml:space="preserve">УВАГА! Ключові позиції при </w:t>
      </w:r>
      <w:r>
        <w:rPr>
          <w:rFonts w:ascii="Times New Roman" w:hAnsi="Times New Roman" w:cs="Times New Roman"/>
          <w:sz w:val="28"/>
          <w:szCs w:val="28"/>
          <w:lang w:val="uk-UA"/>
        </w:rPr>
        <w:t>з</w:t>
      </w:r>
      <w:r w:rsidRPr="00D95718">
        <w:rPr>
          <w:rFonts w:ascii="Times New Roman" w:hAnsi="Times New Roman" w:cs="Times New Roman"/>
          <w:sz w:val="28"/>
          <w:szCs w:val="28"/>
          <w:lang w:val="uk-UA"/>
        </w:rPr>
        <w:t xml:space="preserve">аповненні реєстраційної картки форми </w:t>
      </w:r>
      <w:r>
        <w:rPr>
          <w:rFonts w:ascii="Times New Roman" w:hAnsi="Times New Roman" w:cs="Times New Roman"/>
          <w:sz w:val="28"/>
          <w:szCs w:val="28"/>
          <w:lang w:val="uk-UA"/>
        </w:rPr>
        <w:t xml:space="preserve">               </w:t>
      </w:r>
      <w:r w:rsidRPr="00D95718">
        <w:rPr>
          <w:rFonts w:ascii="Times New Roman" w:hAnsi="Times New Roman" w:cs="Times New Roman"/>
          <w:sz w:val="28"/>
          <w:szCs w:val="28"/>
          <w:lang w:val="uk-UA"/>
        </w:rPr>
        <w:t xml:space="preserve">№ 4 про внесення змін до відомостей про юридичну особу, які містяться в Єдиному державному реєстрі юридичних осіб та фізичних осіб-підприємців: </w:t>
      </w:r>
    </w:p>
    <w:p w:rsidR="00D95718" w:rsidRDefault="00D95718" w:rsidP="00D95718">
      <w:pPr>
        <w:pStyle w:val="a3"/>
        <w:ind w:firstLine="708"/>
        <w:jc w:val="both"/>
        <w:rPr>
          <w:rFonts w:ascii="Times New Roman" w:hAnsi="Times New Roman" w:cs="Times New Roman"/>
          <w:sz w:val="28"/>
          <w:szCs w:val="28"/>
          <w:lang w:val="uk-UA"/>
        </w:rPr>
      </w:pPr>
      <w:r w:rsidRPr="00D95718">
        <w:rPr>
          <w:rFonts w:ascii="Times New Roman" w:hAnsi="Times New Roman" w:cs="Times New Roman"/>
          <w:sz w:val="28"/>
          <w:szCs w:val="28"/>
          <w:lang w:val="uk-UA"/>
        </w:rPr>
        <w:t>- підписи на всіх сторінках карток засвідчуються печаткою юридичної особи або нотаріусом;</w:t>
      </w:r>
    </w:p>
    <w:p w:rsidR="00D95718" w:rsidRDefault="00D95718" w:rsidP="00D95718">
      <w:pPr>
        <w:pStyle w:val="a3"/>
        <w:ind w:firstLine="708"/>
        <w:jc w:val="both"/>
        <w:rPr>
          <w:rFonts w:ascii="Times New Roman" w:hAnsi="Times New Roman" w:cs="Times New Roman"/>
          <w:sz w:val="28"/>
          <w:szCs w:val="28"/>
          <w:lang w:val="uk-UA"/>
        </w:rPr>
      </w:pPr>
      <w:r w:rsidRPr="00D95718">
        <w:rPr>
          <w:rFonts w:ascii="Times New Roman" w:hAnsi="Times New Roman" w:cs="Times New Roman"/>
          <w:sz w:val="28"/>
          <w:szCs w:val="28"/>
          <w:lang w:val="uk-UA"/>
        </w:rPr>
        <w:t>- заповнюються тільки ті частини, які змінюються.</w:t>
      </w:r>
    </w:p>
    <w:p w:rsidR="00867D34" w:rsidRDefault="00867D34" w:rsidP="00867D34">
      <w:pPr>
        <w:spacing w:after="0"/>
        <w:contextualSpacing/>
        <w:jc w:val="both"/>
        <w:rPr>
          <w:rFonts w:ascii="Times New Roman" w:hAnsi="Times New Roman" w:cs="Times New Roman"/>
          <w:sz w:val="28"/>
          <w:szCs w:val="28"/>
          <w:lang w:val="uk-UA"/>
        </w:rPr>
      </w:pPr>
    </w:p>
    <w:p w:rsidR="008826AD" w:rsidRDefault="008826AD" w:rsidP="00867D34">
      <w:pPr>
        <w:spacing w:after="0"/>
        <w:ind w:firstLine="708"/>
        <w:contextualSpacing/>
        <w:jc w:val="both"/>
        <w:rPr>
          <w:rFonts w:ascii="Times New Roman" w:hAnsi="Times New Roman" w:cs="Times New Roman"/>
          <w:b/>
          <w:sz w:val="28"/>
          <w:szCs w:val="28"/>
          <w:lang w:val="uk-UA"/>
        </w:rPr>
      </w:pPr>
    </w:p>
    <w:p w:rsidR="00867D34" w:rsidRDefault="00867D34" w:rsidP="00867D34">
      <w:pPr>
        <w:spacing w:after="0"/>
        <w:ind w:firstLine="708"/>
        <w:contextualSpacing/>
        <w:jc w:val="both"/>
        <w:rPr>
          <w:rFonts w:ascii="Times New Roman" w:hAnsi="Times New Roman" w:cs="Times New Roman"/>
          <w:b/>
          <w:sz w:val="28"/>
          <w:szCs w:val="28"/>
          <w:lang w:val="uk-UA"/>
        </w:rPr>
      </w:pPr>
      <w:r w:rsidRPr="00867D34">
        <w:rPr>
          <w:rFonts w:ascii="Times New Roman" w:hAnsi="Times New Roman" w:cs="Times New Roman"/>
          <w:b/>
          <w:sz w:val="28"/>
          <w:szCs w:val="28"/>
          <w:lang w:val="uk-UA"/>
        </w:rPr>
        <w:t>2.3. Адміністративна процедура погодження змін.</w:t>
      </w:r>
    </w:p>
    <w:p w:rsidR="00987A8C" w:rsidRPr="00867D34" w:rsidRDefault="00987A8C" w:rsidP="00867D34">
      <w:pPr>
        <w:spacing w:after="0"/>
        <w:ind w:firstLine="708"/>
        <w:contextualSpacing/>
        <w:jc w:val="both"/>
        <w:rPr>
          <w:rFonts w:ascii="Times New Roman" w:hAnsi="Times New Roman" w:cs="Times New Roman"/>
          <w:b/>
          <w:sz w:val="28"/>
          <w:szCs w:val="28"/>
          <w:lang w:val="uk-UA"/>
        </w:rPr>
      </w:pPr>
    </w:p>
    <w:p w:rsidR="00987A8C" w:rsidRPr="00987A8C" w:rsidRDefault="00987A8C" w:rsidP="00987A8C">
      <w:pPr>
        <w:pStyle w:val="a3"/>
        <w:ind w:firstLine="708"/>
        <w:jc w:val="both"/>
        <w:rPr>
          <w:rFonts w:ascii="Times New Roman" w:eastAsia="Times New Roman" w:hAnsi="Times New Roman" w:cs="Times New Roman"/>
          <w:sz w:val="28"/>
          <w:szCs w:val="28"/>
          <w:lang w:val="uk-UA"/>
        </w:rPr>
      </w:pPr>
      <w:r w:rsidRPr="00987A8C">
        <w:rPr>
          <w:rFonts w:ascii="Times New Roman" w:eastAsia="Times New Roman" w:hAnsi="Times New Roman" w:cs="Times New Roman"/>
          <w:sz w:val="28"/>
          <w:szCs w:val="28"/>
          <w:lang w:val="uk-UA"/>
        </w:rPr>
        <w:t xml:space="preserve">Уповноважений орган з питань реєстрації протягом </w:t>
      </w:r>
      <w:r w:rsidRPr="00987A8C">
        <w:rPr>
          <w:rFonts w:ascii="Times New Roman" w:eastAsia="Times New Roman" w:hAnsi="Times New Roman" w:cs="Times New Roman"/>
          <w:b/>
          <w:i/>
          <w:sz w:val="28"/>
          <w:szCs w:val="28"/>
          <w:lang w:val="uk-UA"/>
        </w:rPr>
        <w:t>п'яти робочих днів з дня отримання документів</w:t>
      </w:r>
      <w:r>
        <w:rPr>
          <w:rFonts w:ascii="Times New Roman" w:eastAsia="Times New Roman" w:hAnsi="Times New Roman" w:cs="Times New Roman"/>
          <w:sz w:val="28"/>
          <w:szCs w:val="28"/>
          <w:lang w:val="uk-UA"/>
        </w:rPr>
        <w:t xml:space="preserve"> </w:t>
      </w:r>
      <w:r w:rsidRPr="00987A8C">
        <w:rPr>
          <w:rFonts w:ascii="Times New Roman" w:eastAsia="Times New Roman" w:hAnsi="Times New Roman" w:cs="Times New Roman"/>
          <w:sz w:val="28"/>
          <w:szCs w:val="28"/>
          <w:lang w:val="uk-UA"/>
        </w:rPr>
        <w:t>приймає одне з таких рішень:</w:t>
      </w:r>
    </w:p>
    <w:p w:rsidR="00987A8C" w:rsidRPr="00987A8C" w:rsidRDefault="00987A8C" w:rsidP="00987A8C">
      <w:pPr>
        <w:pStyle w:val="a3"/>
        <w:ind w:firstLine="708"/>
        <w:jc w:val="both"/>
        <w:rPr>
          <w:rFonts w:ascii="Times New Roman" w:eastAsia="Times New Roman" w:hAnsi="Times New Roman" w:cs="Times New Roman"/>
          <w:sz w:val="28"/>
          <w:szCs w:val="28"/>
          <w:lang w:val="uk-UA"/>
        </w:rPr>
      </w:pPr>
      <w:bookmarkStart w:id="12" w:name="n198"/>
      <w:bookmarkEnd w:id="12"/>
      <w:r w:rsidRPr="00987A8C">
        <w:rPr>
          <w:rFonts w:ascii="Times New Roman" w:eastAsia="Times New Roman" w:hAnsi="Times New Roman" w:cs="Times New Roman"/>
          <w:sz w:val="28"/>
          <w:szCs w:val="28"/>
          <w:lang w:val="uk-UA"/>
        </w:rPr>
        <w:t>- про прийняття повідомлення про зміни у складі керівних органів;</w:t>
      </w:r>
    </w:p>
    <w:p w:rsidR="00987A8C" w:rsidRPr="00987A8C" w:rsidRDefault="00987A8C" w:rsidP="00987A8C">
      <w:pPr>
        <w:pStyle w:val="a3"/>
        <w:ind w:firstLine="708"/>
        <w:jc w:val="both"/>
        <w:rPr>
          <w:rFonts w:ascii="Times New Roman" w:eastAsia="Times New Roman" w:hAnsi="Times New Roman" w:cs="Times New Roman"/>
          <w:sz w:val="28"/>
          <w:szCs w:val="28"/>
          <w:lang w:val="uk-UA"/>
        </w:rPr>
      </w:pPr>
      <w:bookmarkStart w:id="13" w:name="n199"/>
      <w:bookmarkEnd w:id="13"/>
      <w:r w:rsidRPr="00987A8C">
        <w:rPr>
          <w:rFonts w:ascii="Times New Roman" w:eastAsia="Times New Roman" w:hAnsi="Times New Roman" w:cs="Times New Roman"/>
          <w:sz w:val="28"/>
          <w:szCs w:val="28"/>
          <w:lang w:val="uk-UA"/>
        </w:rPr>
        <w:t>- про відмову у прийнятті повідомлення про зміни у складі керівних органів - у разі порушення статуту громадського об'єднання;</w:t>
      </w:r>
    </w:p>
    <w:p w:rsidR="00987A8C" w:rsidRPr="00987A8C" w:rsidRDefault="00987A8C" w:rsidP="00987A8C">
      <w:pPr>
        <w:pStyle w:val="a3"/>
        <w:ind w:firstLine="708"/>
        <w:jc w:val="both"/>
        <w:rPr>
          <w:rFonts w:ascii="Times New Roman" w:eastAsia="Times New Roman" w:hAnsi="Times New Roman" w:cs="Times New Roman"/>
          <w:sz w:val="28"/>
          <w:szCs w:val="28"/>
          <w:lang w:val="uk-UA"/>
        </w:rPr>
      </w:pPr>
      <w:bookmarkStart w:id="14" w:name="n200"/>
      <w:bookmarkStart w:id="15" w:name="n201"/>
      <w:bookmarkEnd w:id="14"/>
      <w:bookmarkEnd w:id="15"/>
      <w:r w:rsidRPr="00987A8C">
        <w:rPr>
          <w:rFonts w:ascii="Times New Roman" w:eastAsia="Times New Roman" w:hAnsi="Times New Roman" w:cs="Times New Roman"/>
          <w:sz w:val="28"/>
          <w:szCs w:val="28"/>
          <w:lang w:val="uk-UA"/>
        </w:rPr>
        <w:t xml:space="preserve">- про направлення висновку за результатами правової експертизи - за наявності підстав, передбачених </w:t>
      </w:r>
      <w:hyperlink r:id="rId19" w:anchor="n139" w:history="1">
        <w:r w:rsidRPr="00987A8C">
          <w:rPr>
            <w:rFonts w:ascii="Times New Roman" w:eastAsia="Times New Roman" w:hAnsi="Times New Roman" w:cs="Times New Roman"/>
            <w:sz w:val="28"/>
            <w:szCs w:val="28"/>
            <w:lang w:val="uk-UA"/>
          </w:rPr>
          <w:t>пунктами 1</w:t>
        </w:r>
      </w:hyperlink>
      <w:r w:rsidRPr="00987A8C">
        <w:rPr>
          <w:rFonts w:ascii="Times New Roman" w:eastAsia="Times New Roman" w:hAnsi="Times New Roman" w:cs="Times New Roman"/>
          <w:sz w:val="28"/>
          <w:szCs w:val="28"/>
          <w:lang w:val="uk-UA"/>
        </w:rPr>
        <w:t xml:space="preserve">, </w:t>
      </w:r>
      <w:hyperlink r:id="rId20" w:anchor="n140" w:history="1">
        <w:r w:rsidRPr="00987A8C">
          <w:rPr>
            <w:rFonts w:ascii="Times New Roman" w:eastAsia="Times New Roman" w:hAnsi="Times New Roman" w:cs="Times New Roman"/>
            <w:sz w:val="28"/>
            <w:szCs w:val="28"/>
            <w:lang w:val="uk-UA"/>
          </w:rPr>
          <w:t>2</w:t>
        </w:r>
      </w:hyperlink>
      <w:r w:rsidRPr="00987A8C">
        <w:rPr>
          <w:rFonts w:ascii="Times New Roman" w:eastAsia="Times New Roman" w:hAnsi="Times New Roman" w:cs="Times New Roman"/>
          <w:sz w:val="28"/>
          <w:szCs w:val="28"/>
          <w:lang w:val="uk-UA"/>
        </w:rPr>
        <w:t xml:space="preserve"> (крім невідповідності документів вимогам </w:t>
      </w:r>
      <w:hyperlink r:id="rId21" w:anchor="n59" w:history="1">
        <w:r w:rsidRPr="00987A8C">
          <w:rPr>
            <w:rFonts w:ascii="Times New Roman" w:eastAsia="Times New Roman" w:hAnsi="Times New Roman" w:cs="Times New Roman"/>
            <w:sz w:val="28"/>
            <w:szCs w:val="28"/>
            <w:lang w:val="uk-UA"/>
          </w:rPr>
          <w:t>статей 8</w:t>
        </w:r>
      </w:hyperlink>
      <w:r w:rsidRPr="00987A8C">
        <w:rPr>
          <w:rFonts w:ascii="Times New Roman" w:eastAsia="Times New Roman" w:hAnsi="Times New Roman" w:cs="Times New Roman"/>
          <w:sz w:val="28"/>
          <w:szCs w:val="28"/>
          <w:lang w:val="uk-UA"/>
        </w:rPr>
        <w:t xml:space="preserve">, </w:t>
      </w:r>
      <w:hyperlink r:id="rId22" w:anchor="n62" w:history="1">
        <w:r w:rsidRPr="00987A8C">
          <w:rPr>
            <w:rFonts w:ascii="Times New Roman" w:eastAsia="Times New Roman" w:hAnsi="Times New Roman" w:cs="Times New Roman"/>
            <w:sz w:val="28"/>
            <w:szCs w:val="28"/>
            <w:lang w:val="uk-UA"/>
          </w:rPr>
          <w:t>9</w:t>
        </w:r>
      </w:hyperlink>
      <w:r w:rsidRPr="00987A8C">
        <w:rPr>
          <w:rFonts w:ascii="Times New Roman" w:eastAsia="Times New Roman" w:hAnsi="Times New Roman" w:cs="Times New Roman"/>
          <w:sz w:val="28"/>
          <w:szCs w:val="28"/>
          <w:lang w:val="uk-UA"/>
        </w:rPr>
        <w:t xml:space="preserve"> цього Закону), </w:t>
      </w:r>
      <w:hyperlink r:id="rId23" w:anchor="n141" w:history="1">
        <w:r w:rsidRPr="00987A8C">
          <w:rPr>
            <w:rFonts w:ascii="Times New Roman" w:eastAsia="Times New Roman" w:hAnsi="Times New Roman" w:cs="Times New Roman"/>
            <w:sz w:val="28"/>
            <w:szCs w:val="28"/>
            <w:lang w:val="uk-UA"/>
          </w:rPr>
          <w:t>3 частини чотирнадцятої               статті 12</w:t>
        </w:r>
      </w:hyperlink>
      <w:r w:rsidRPr="00987A8C">
        <w:rPr>
          <w:rFonts w:ascii="Times New Roman" w:eastAsia="Times New Roman" w:hAnsi="Times New Roman" w:cs="Times New Roman"/>
          <w:sz w:val="28"/>
          <w:szCs w:val="28"/>
          <w:lang w:val="uk-UA"/>
        </w:rPr>
        <w:t xml:space="preserve"> Закону;</w:t>
      </w:r>
      <w:bookmarkStart w:id="16" w:name="n202"/>
      <w:bookmarkEnd w:id="16"/>
    </w:p>
    <w:p w:rsidR="00987A8C" w:rsidRPr="00987A8C" w:rsidRDefault="00987A8C" w:rsidP="00987A8C">
      <w:pPr>
        <w:pStyle w:val="a3"/>
        <w:ind w:firstLine="708"/>
        <w:jc w:val="both"/>
        <w:rPr>
          <w:rFonts w:ascii="Times New Roman" w:eastAsia="Times New Roman" w:hAnsi="Times New Roman" w:cs="Times New Roman"/>
          <w:sz w:val="28"/>
          <w:szCs w:val="28"/>
          <w:lang w:val="uk-UA"/>
        </w:rPr>
      </w:pPr>
      <w:r w:rsidRPr="00987A8C">
        <w:rPr>
          <w:rFonts w:ascii="Times New Roman" w:eastAsia="Times New Roman" w:hAnsi="Times New Roman" w:cs="Times New Roman"/>
          <w:sz w:val="28"/>
          <w:szCs w:val="28"/>
          <w:lang w:val="uk-UA"/>
        </w:rPr>
        <w:t xml:space="preserve">- про залишення документів без розгляду по суті - за наявності підстав, передбачених у </w:t>
      </w:r>
      <w:hyperlink r:id="rId24" w:anchor="n149" w:history="1">
        <w:r w:rsidRPr="00987A8C">
          <w:rPr>
            <w:rFonts w:ascii="Times New Roman" w:eastAsia="Times New Roman" w:hAnsi="Times New Roman" w:cs="Times New Roman"/>
            <w:sz w:val="28"/>
            <w:szCs w:val="28"/>
            <w:lang w:val="uk-UA"/>
          </w:rPr>
          <w:t>пунктах 3-5 частини сімнадцятої статті 12</w:t>
        </w:r>
      </w:hyperlink>
      <w:r w:rsidRPr="00987A8C">
        <w:rPr>
          <w:rFonts w:ascii="Times New Roman" w:eastAsia="Times New Roman" w:hAnsi="Times New Roman" w:cs="Times New Roman"/>
          <w:sz w:val="28"/>
          <w:szCs w:val="28"/>
          <w:lang w:val="uk-UA"/>
        </w:rPr>
        <w:t xml:space="preserve"> Закону.</w:t>
      </w:r>
      <w:bookmarkStart w:id="17" w:name="n203"/>
      <w:bookmarkEnd w:id="17"/>
    </w:p>
    <w:p w:rsidR="00987A8C" w:rsidRDefault="00987A8C" w:rsidP="00987A8C">
      <w:pPr>
        <w:pStyle w:val="a3"/>
        <w:ind w:firstLine="708"/>
        <w:jc w:val="both"/>
        <w:rPr>
          <w:rFonts w:ascii="Times New Roman" w:eastAsia="Times New Roman" w:hAnsi="Times New Roman" w:cs="Times New Roman"/>
          <w:sz w:val="28"/>
          <w:szCs w:val="28"/>
          <w:lang w:val="uk-UA"/>
        </w:rPr>
      </w:pPr>
      <w:r w:rsidRPr="00987A8C">
        <w:rPr>
          <w:rFonts w:ascii="Times New Roman" w:eastAsia="Times New Roman" w:hAnsi="Times New Roman" w:cs="Times New Roman"/>
          <w:sz w:val="28"/>
          <w:szCs w:val="28"/>
          <w:lang w:val="uk-UA"/>
        </w:rPr>
        <w:t>Уповноважений орган з питань реєст</w:t>
      </w:r>
      <w:r>
        <w:rPr>
          <w:rFonts w:ascii="Times New Roman" w:eastAsia="Times New Roman" w:hAnsi="Times New Roman" w:cs="Times New Roman"/>
          <w:sz w:val="28"/>
          <w:szCs w:val="28"/>
          <w:lang w:val="uk-UA"/>
        </w:rPr>
        <w:t xml:space="preserve">рації у разі прийняття рішення </w:t>
      </w:r>
      <w:r w:rsidRPr="00987A8C">
        <w:rPr>
          <w:rFonts w:ascii="Times New Roman" w:eastAsia="Times New Roman" w:hAnsi="Times New Roman" w:cs="Times New Roman"/>
          <w:sz w:val="28"/>
          <w:szCs w:val="28"/>
          <w:lang w:val="uk-UA"/>
        </w:rPr>
        <w:t xml:space="preserve">про прийняття повідомлення про </w:t>
      </w:r>
      <w:r>
        <w:rPr>
          <w:rFonts w:ascii="Times New Roman" w:eastAsia="Times New Roman" w:hAnsi="Times New Roman" w:cs="Times New Roman"/>
          <w:sz w:val="28"/>
          <w:szCs w:val="28"/>
          <w:lang w:val="uk-UA"/>
        </w:rPr>
        <w:t>зміни у складі керівних органів</w:t>
      </w:r>
      <w:r w:rsidRPr="00987A8C">
        <w:rPr>
          <w:rFonts w:ascii="Times New Roman" w:eastAsia="Times New Roman" w:hAnsi="Times New Roman" w:cs="Times New Roman"/>
          <w:sz w:val="28"/>
          <w:szCs w:val="28"/>
          <w:lang w:val="uk-UA"/>
        </w:rPr>
        <w:t>:</w:t>
      </w:r>
      <w:bookmarkStart w:id="18" w:name="n204"/>
      <w:bookmarkEnd w:id="18"/>
    </w:p>
    <w:p w:rsidR="00987A8C" w:rsidRDefault="00987A8C" w:rsidP="00987A8C">
      <w:pPr>
        <w:pStyle w:val="a3"/>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987A8C">
        <w:rPr>
          <w:rFonts w:ascii="Times New Roman" w:eastAsia="Times New Roman" w:hAnsi="Times New Roman" w:cs="Times New Roman"/>
          <w:sz w:val="28"/>
          <w:szCs w:val="28"/>
          <w:lang w:val="uk-UA"/>
        </w:rPr>
        <w:t>вносить до Реєстру громадських об'єднань відомості про з</w:t>
      </w:r>
      <w:r>
        <w:rPr>
          <w:rFonts w:ascii="Times New Roman" w:eastAsia="Times New Roman" w:hAnsi="Times New Roman" w:cs="Times New Roman"/>
          <w:sz w:val="28"/>
          <w:szCs w:val="28"/>
          <w:lang w:val="uk-UA"/>
        </w:rPr>
        <w:t xml:space="preserve">міни у складі керівних органів </w:t>
      </w:r>
      <w:r w:rsidRPr="00987A8C">
        <w:rPr>
          <w:rFonts w:ascii="Times New Roman" w:eastAsia="Times New Roman" w:hAnsi="Times New Roman" w:cs="Times New Roman"/>
          <w:sz w:val="28"/>
          <w:szCs w:val="28"/>
          <w:lang w:val="uk-UA"/>
        </w:rPr>
        <w:t>і забезпечує внесення відомостей про зазначені зміни щодо громадських об'єднань із статусом юридичної особи до Єдиного державного реєстру юридичних осіб та фізичних осіб - підприємців;</w:t>
      </w:r>
      <w:bookmarkStart w:id="19" w:name="n205"/>
      <w:bookmarkEnd w:id="19"/>
    </w:p>
    <w:p w:rsidR="00987A8C" w:rsidRPr="00987A8C" w:rsidRDefault="00987A8C" w:rsidP="00987A8C">
      <w:pPr>
        <w:pStyle w:val="a3"/>
        <w:ind w:firstLine="708"/>
        <w:jc w:val="both"/>
        <w:rPr>
          <w:rFonts w:ascii="Times New Roman" w:eastAsia="Times New Roman" w:hAnsi="Times New Roman" w:cs="Times New Roman"/>
          <w:sz w:val="28"/>
          <w:szCs w:val="28"/>
          <w:lang w:val="uk-UA"/>
        </w:rPr>
      </w:pPr>
      <w:bookmarkStart w:id="20" w:name="n206"/>
      <w:bookmarkEnd w:id="20"/>
      <w:r>
        <w:rPr>
          <w:rFonts w:ascii="Times New Roman" w:eastAsia="Times New Roman" w:hAnsi="Times New Roman" w:cs="Times New Roman"/>
          <w:sz w:val="28"/>
          <w:szCs w:val="28"/>
          <w:lang w:val="uk-UA"/>
        </w:rPr>
        <w:t xml:space="preserve">- </w:t>
      </w:r>
      <w:r w:rsidRPr="00987A8C">
        <w:rPr>
          <w:rFonts w:ascii="Times New Roman" w:eastAsia="Times New Roman" w:hAnsi="Times New Roman" w:cs="Times New Roman"/>
          <w:sz w:val="28"/>
          <w:szCs w:val="28"/>
          <w:lang w:val="uk-UA"/>
        </w:rPr>
        <w:t>видає (надсилає рекомендованим листом з повідомленням про вручення) громадському об'єднанню виписку з Єдиного державного реєстру юридичних осіб та фізичних осіб - підприємців.</w:t>
      </w:r>
    </w:p>
    <w:p w:rsidR="00867D34" w:rsidRPr="00D95718" w:rsidRDefault="00867D34" w:rsidP="00D95718">
      <w:pPr>
        <w:pStyle w:val="a3"/>
        <w:ind w:firstLine="708"/>
        <w:jc w:val="both"/>
        <w:rPr>
          <w:rFonts w:ascii="Times New Roman" w:hAnsi="Times New Roman" w:cs="Times New Roman"/>
          <w:sz w:val="28"/>
          <w:szCs w:val="28"/>
          <w:lang w:val="uk-UA"/>
        </w:rPr>
      </w:pPr>
    </w:p>
    <w:p w:rsidR="007E5967" w:rsidRPr="007E5967" w:rsidRDefault="007E5967" w:rsidP="00D95718">
      <w:pPr>
        <w:pStyle w:val="a3"/>
        <w:ind w:firstLine="709"/>
        <w:jc w:val="both"/>
        <w:rPr>
          <w:rFonts w:ascii="Times New Roman" w:hAnsi="Times New Roman" w:cs="Times New Roman"/>
          <w:sz w:val="28"/>
          <w:szCs w:val="28"/>
          <w:lang w:val="uk-UA"/>
        </w:rPr>
      </w:pPr>
    </w:p>
    <w:p w:rsidR="002F38A4" w:rsidRDefault="002F38A4" w:rsidP="002F38A4">
      <w:pPr>
        <w:rPr>
          <w:lang w:val="uk-UA"/>
        </w:rPr>
      </w:pPr>
    </w:p>
    <w:p w:rsidR="008826AD" w:rsidRDefault="008826AD" w:rsidP="002F38A4">
      <w:pPr>
        <w:rPr>
          <w:lang w:val="uk-UA"/>
        </w:rPr>
      </w:pPr>
    </w:p>
    <w:p w:rsidR="008826AD" w:rsidRDefault="008826AD" w:rsidP="002F38A4">
      <w:pPr>
        <w:rPr>
          <w:lang w:val="uk-UA"/>
        </w:rPr>
      </w:pPr>
    </w:p>
    <w:p w:rsidR="008826AD" w:rsidRDefault="008826AD" w:rsidP="002F38A4">
      <w:pPr>
        <w:rPr>
          <w:lang w:val="uk-UA"/>
        </w:rPr>
      </w:pPr>
    </w:p>
    <w:p w:rsidR="008826AD" w:rsidRDefault="008826AD" w:rsidP="002F38A4">
      <w:pPr>
        <w:rPr>
          <w:lang w:val="uk-UA"/>
        </w:rPr>
      </w:pPr>
    </w:p>
    <w:p w:rsidR="008826AD" w:rsidRDefault="008826AD" w:rsidP="002F38A4">
      <w:pPr>
        <w:rPr>
          <w:lang w:val="uk-UA"/>
        </w:rPr>
      </w:pPr>
    </w:p>
    <w:p w:rsidR="008826AD" w:rsidRDefault="008826AD" w:rsidP="002F38A4">
      <w:pPr>
        <w:rPr>
          <w:lang w:val="uk-UA"/>
        </w:rPr>
      </w:pPr>
    </w:p>
    <w:p w:rsidR="008826AD" w:rsidRDefault="008826AD" w:rsidP="002F38A4">
      <w:pPr>
        <w:rPr>
          <w:lang w:val="uk-UA"/>
        </w:rPr>
      </w:pPr>
    </w:p>
    <w:p w:rsidR="00EB5DE4" w:rsidRPr="00114F4D" w:rsidRDefault="00EB5DE4" w:rsidP="00EB5DE4">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СЕСІЯ 3</w:t>
      </w:r>
    </w:p>
    <w:p w:rsidR="004E1BC5" w:rsidRPr="004E1BC5" w:rsidRDefault="004E1BC5" w:rsidP="004E1BC5">
      <w:pPr>
        <w:jc w:val="center"/>
        <w:rPr>
          <w:rFonts w:ascii="Times New Roman" w:hAnsi="Times New Roman" w:cs="Times New Roman"/>
          <w:b/>
          <w:sz w:val="28"/>
          <w:szCs w:val="28"/>
          <w:lang w:val="uk-UA"/>
        </w:rPr>
      </w:pPr>
      <w:r w:rsidRPr="004E1BC5">
        <w:rPr>
          <w:rFonts w:ascii="Times New Roman" w:hAnsi="Times New Roman" w:cs="Times New Roman"/>
          <w:b/>
          <w:sz w:val="28"/>
          <w:szCs w:val="28"/>
          <w:lang w:val="uk-UA"/>
        </w:rPr>
        <w:t>«Вимоги до документів, які подаються для внесення змін до відомостей про місцезнаходження громадського об’єднання»</w:t>
      </w:r>
    </w:p>
    <w:p w:rsidR="004E1BC5" w:rsidRPr="004E1BC5" w:rsidRDefault="004E1BC5" w:rsidP="004E1BC5">
      <w:pPr>
        <w:pStyle w:val="ad"/>
        <w:jc w:val="both"/>
        <w:rPr>
          <w:b/>
          <w:sz w:val="28"/>
          <w:szCs w:val="28"/>
          <w:lang w:val="uk-UA"/>
        </w:rPr>
      </w:pPr>
    </w:p>
    <w:p w:rsidR="00236F07" w:rsidRPr="00EE088B" w:rsidRDefault="00EE088B" w:rsidP="00236F07">
      <w:pPr>
        <w:pStyle w:val="a3"/>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3.1. </w:t>
      </w:r>
      <w:r w:rsidR="00EB5DE4" w:rsidRPr="00EE088B">
        <w:rPr>
          <w:rFonts w:ascii="Times New Roman" w:hAnsi="Times New Roman" w:cs="Times New Roman"/>
          <w:b/>
          <w:sz w:val="28"/>
          <w:szCs w:val="28"/>
          <w:lang w:val="uk-UA"/>
        </w:rPr>
        <w:t>Перелік документів, які подаються для внесення змін до відомостей про місцезнаходження громадського об’єднання.</w:t>
      </w:r>
      <w:r w:rsidR="00236F07">
        <w:rPr>
          <w:rFonts w:ascii="Times New Roman" w:hAnsi="Times New Roman" w:cs="Times New Roman"/>
          <w:b/>
          <w:sz w:val="28"/>
          <w:szCs w:val="28"/>
          <w:lang w:val="uk-UA"/>
        </w:rPr>
        <w:t xml:space="preserve"> </w:t>
      </w:r>
      <w:r w:rsidR="00236F07" w:rsidRPr="00EE088B">
        <w:rPr>
          <w:rFonts w:ascii="Times New Roman" w:hAnsi="Times New Roman" w:cs="Times New Roman"/>
          <w:b/>
          <w:sz w:val="28"/>
          <w:szCs w:val="28"/>
          <w:lang w:val="uk-UA"/>
        </w:rPr>
        <w:t>Вимоги до документів.</w:t>
      </w:r>
    </w:p>
    <w:p w:rsidR="00EE088B" w:rsidRDefault="00EE088B" w:rsidP="00EE088B">
      <w:pPr>
        <w:pStyle w:val="a3"/>
        <w:rPr>
          <w:rFonts w:ascii="Times New Roman" w:hAnsi="Times New Roman" w:cs="Times New Roman"/>
          <w:b/>
          <w:sz w:val="28"/>
          <w:szCs w:val="28"/>
          <w:lang w:val="uk-UA"/>
        </w:rPr>
      </w:pPr>
    </w:p>
    <w:p w:rsidR="00236F07" w:rsidRDefault="00236F07" w:rsidP="00236F07">
      <w:pPr>
        <w:pStyle w:val="a3"/>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частини четвертої ст. 14 Закону з</w:t>
      </w:r>
      <w:r w:rsidRPr="00236F07">
        <w:rPr>
          <w:rFonts w:ascii="Times New Roman" w:hAnsi="Times New Roman" w:cs="Times New Roman"/>
          <w:sz w:val="28"/>
          <w:szCs w:val="28"/>
          <w:lang w:val="uk-UA"/>
        </w:rPr>
        <w:t xml:space="preserve">ареєстроване громадське об'єднання для внесення змін до відомостей про місцезнаходження подає (надсилає) такі документи: </w:t>
      </w:r>
    </w:p>
    <w:p w:rsidR="00236F07" w:rsidRDefault="00236F07" w:rsidP="00236F07">
      <w:pPr>
        <w:pStyle w:val="a3"/>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6F07">
        <w:rPr>
          <w:rFonts w:ascii="Times New Roman" w:hAnsi="Times New Roman" w:cs="Times New Roman"/>
          <w:sz w:val="28"/>
          <w:szCs w:val="28"/>
          <w:lang w:val="uk-UA"/>
        </w:rPr>
        <w:t xml:space="preserve">заяву довільної форми; </w:t>
      </w:r>
    </w:p>
    <w:p w:rsidR="00236F07" w:rsidRDefault="00236F07" w:rsidP="00236F07">
      <w:pPr>
        <w:pStyle w:val="a3"/>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6F07">
        <w:rPr>
          <w:rFonts w:ascii="Times New Roman" w:hAnsi="Times New Roman" w:cs="Times New Roman"/>
          <w:sz w:val="28"/>
          <w:szCs w:val="28"/>
          <w:lang w:val="uk-UA"/>
        </w:rPr>
        <w:t>заповне</w:t>
      </w:r>
      <w:r>
        <w:rPr>
          <w:rFonts w:ascii="Times New Roman" w:hAnsi="Times New Roman" w:cs="Times New Roman"/>
          <w:sz w:val="28"/>
          <w:szCs w:val="28"/>
          <w:lang w:val="uk-UA"/>
        </w:rPr>
        <w:t>ну реєстраційну картку форми № 4</w:t>
      </w:r>
      <w:r w:rsidRPr="00236F07">
        <w:rPr>
          <w:rFonts w:ascii="Times New Roman" w:hAnsi="Times New Roman" w:cs="Times New Roman"/>
          <w:sz w:val="28"/>
          <w:szCs w:val="28"/>
          <w:lang w:val="uk-UA"/>
        </w:rPr>
        <w:t xml:space="preserve"> про внесення змін до відомостей про юридичну особу, які містяться в Єдиному державному реєстрі юридичних осіб та фізичних осіб - підприємців; </w:t>
      </w:r>
    </w:p>
    <w:p w:rsidR="00236F07" w:rsidRDefault="00236F07" w:rsidP="00236F07">
      <w:pPr>
        <w:pStyle w:val="a3"/>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6F07">
        <w:rPr>
          <w:rFonts w:ascii="Times New Roman" w:hAnsi="Times New Roman" w:cs="Times New Roman"/>
          <w:sz w:val="28"/>
          <w:szCs w:val="28"/>
          <w:lang w:val="uk-UA"/>
        </w:rPr>
        <w:t xml:space="preserve">свідоцтво (дублікат свідоцтва) про реєстрацію. </w:t>
      </w:r>
    </w:p>
    <w:p w:rsidR="00EE088B" w:rsidRPr="00236F07" w:rsidRDefault="00236F07" w:rsidP="00236F07">
      <w:pPr>
        <w:pStyle w:val="a3"/>
        <w:ind w:firstLine="708"/>
        <w:jc w:val="both"/>
        <w:rPr>
          <w:rFonts w:ascii="Times New Roman" w:hAnsi="Times New Roman" w:cs="Times New Roman"/>
          <w:sz w:val="28"/>
          <w:szCs w:val="28"/>
          <w:lang w:val="uk-UA"/>
        </w:rPr>
      </w:pPr>
      <w:r w:rsidRPr="00236F07">
        <w:rPr>
          <w:rFonts w:ascii="Times New Roman" w:hAnsi="Times New Roman" w:cs="Times New Roman"/>
          <w:sz w:val="28"/>
          <w:szCs w:val="28"/>
          <w:lang w:val="uk-UA"/>
        </w:rPr>
        <w:t>Документи, зазначені в пунктах 1 і 2, підписує керівник громадського об'єднання.</w:t>
      </w:r>
    </w:p>
    <w:p w:rsidR="00EE088B" w:rsidRDefault="00EE088B" w:rsidP="00EE088B">
      <w:pPr>
        <w:pStyle w:val="a3"/>
        <w:rPr>
          <w:rFonts w:ascii="Times New Roman" w:hAnsi="Times New Roman" w:cs="Times New Roman"/>
          <w:b/>
          <w:sz w:val="28"/>
          <w:szCs w:val="28"/>
          <w:lang w:val="uk-UA"/>
        </w:rPr>
      </w:pPr>
    </w:p>
    <w:p w:rsidR="00EB5DE4" w:rsidRPr="00EE088B" w:rsidRDefault="00236F07" w:rsidP="00236F07">
      <w:pPr>
        <w:pStyle w:val="a3"/>
        <w:ind w:firstLine="708"/>
        <w:rPr>
          <w:rFonts w:ascii="Times New Roman" w:hAnsi="Times New Roman" w:cs="Times New Roman"/>
          <w:b/>
          <w:sz w:val="28"/>
          <w:szCs w:val="28"/>
          <w:lang w:val="uk-UA"/>
        </w:rPr>
      </w:pPr>
      <w:r>
        <w:rPr>
          <w:rFonts w:ascii="Times New Roman" w:hAnsi="Times New Roman" w:cs="Times New Roman"/>
          <w:b/>
          <w:sz w:val="28"/>
          <w:szCs w:val="28"/>
          <w:lang w:val="uk-UA"/>
        </w:rPr>
        <w:t xml:space="preserve">3.2. </w:t>
      </w:r>
      <w:r w:rsidR="00EB5DE4" w:rsidRPr="00EE088B">
        <w:rPr>
          <w:rFonts w:ascii="Times New Roman" w:hAnsi="Times New Roman" w:cs="Times New Roman"/>
          <w:b/>
          <w:sz w:val="28"/>
          <w:szCs w:val="28"/>
          <w:lang w:val="uk-UA"/>
        </w:rPr>
        <w:t>Адміністративна процедура погодження змін.</w:t>
      </w:r>
    </w:p>
    <w:p w:rsidR="00EB5DE4" w:rsidRDefault="00EB5DE4" w:rsidP="00EB5DE4">
      <w:pPr>
        <w:jc w:val="center"/>
        <w:rPr>
          <w:rFonts w:ascii="Times New Roman" w:hAnsi="Times New Roman" w:cs="Times New Roman"/>
          <w:b/>
          <w:sz w:val="28"/>
          <w:szCs w:val="28"/>
          <w:lang w:val="uk-UA"/>
        </w:rPr>
      </w:pPr>
    </w:p>
    <w:p w:rsidR="00406D88" w:rsidRDefault="00236F07"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 xml:space="preserve">Уповноважений орган з питань реєстрації </w:t>
      </w:r>
      <w:r w:rsidRPr="00406D88">
        <w:rPr>
          <w:rFonts w:ascii="Times New Roman" w:eastAsia="Times New Roman" w:hAnsi="Times New Roman" w:cs="Times New Roman"/>
          <w:b/>
          <w:i/>
          <w:sz w:val="28"/>
          <w:szCs w:val="28"/>
          <w:lang w:val="uk-UA"/>
        </w:rPr>
        <w:t>протягом п'яти робочих днів з дня отримання документів</w:t>
      </w:r>
      <w:r w:rsidR="00406D88">
        <w:rPr>
          <w:rFonts w:ascii="Times New Roman" w:eastAsia="Times New Roman" w:hAnsi="Times New Roman" w:cs="Times New Roman"/>
          <w:sz w:val="28"/>
          <w:szCs w:val="28"/>
          <w:lang w:val="uk-UA"/>
        </w:rPr>
        <w:t xml:space="preserve"> </w:t>
      </w:r>
      <w:r w:rsidRPr="00406D88">
        <w:rPr>
          <w:rFonts w:ascii="Times New Roman" w:eastAsia="Times New Roman" w:hAnsi="Times New Roman" w:cs="Times New Roman"/>
          <w:sz w:val="28"/>
          <w:szCs w:val="28"/>
          <w:lang w:val="uk-UA"/>
        </w:rPr>
        <w:t>приймає одне з таких рішень:</w:t>
      </w:r>
    </w:p>
    <w:p w:rsidR="00406D88" w:rsidRPr="00406D88" w:rsidRDefault="00406D88"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 xml:space="preserve">- </w:t>
      </w:r>
      <w:r w:rsidR="00236F07" w:rsidRPr="00406D88">
        <w:rPr>
          <w:rFonts w:ascii="Times New Roman" w:eastAsia="Times New Roman" w:hAnsi="Times New Roman" w:cs="Times New Roman"/>
          <w:sz w:val="28"/>
          <w:szCs w:val="28"/>
          <w:lang w:val="uk-UA"/>
        </w:rPr>
        <w:t>про прийняття повідомлення про зміну місцезнаходження;</w:t>
      </w:r>
    </w:p>
    <w:p w:rsidR="00406D88" w:rsidRPr="00406D88" w:rsidRDefault="00406D88"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 xml:space="preserve">- </w:t>
      </w:r>
      <w:r w:rsidR="00236F07" w:rsidRPr="00406D88">
        <w:rPr>
          <w:rFonts w:ascii="Times New Roman" w:eastAsia="Times New Roman" w:hAnsi="Times New Roman" w:cs="Times New Roman"/>
          <w:sz w:val="28"/>
          <w:szCs w:val="28"/>
          <w:lang w:val="uk-UA"/>
        </w:rPr>
        <w:t>про відмову у прийнятті повідомлення про зміни до статуту - у разі порушення статуту громадського об'єднання;</w:t>
      </w:r>
    </w:p>
    <w:p w:rsidR="00406D88" w:rsidRPr="00406D88" w:rsidRDefault="00406D88"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 xml:space="preserve">- </w:t>
      </w:r>
      <w:r w:rsidR="00236F07" w:rsidRPr="00406D88">
        <w:rPr>
          <w:rFonts w:ascii="Times New Roman" w:eastAsia="Times New Roman" w:hAnsi="Times New Roman" w:cs="Times New Roman"/>
          <w:sz w:val="28"/>
          <w:szCs w:val="28"/>
          <w:lang w:val="uk-UA"/>
        </w:rPr>
        <w:t xml:space="preserve">про відмову у прийнятті повідомлення про зміни до статуту - за наявності підстав, передбачених </w:t>
      </w:r>
      <w:hyperlink r:id="rId25" w:anchor="n129" w:history="1">
        <w:r w:rsidR="00236F07" w:rsidRPr="00406D88">
          <w:rPr>
            <w:rFonts w:ascii="Times New Roman" w:eastAsia="Times New Roman" w:hAnsi="Times New Roman" w:cs="Times New Roman"/>
            <w:sz w:val="28"/>
            <w:szCs w:val="28"/>
            <w:lang w:val="uk-UA"/>
          </w:rPr>
          <w:t>частиною десятою статті 12</w:t>
        </w:r>
      </w:hyperlink>
      <w:r w:rsidR="00236F07" w:rsidRPr="00406D88">
        <w:rPr>
          <w:rFonts w:ascii="Times New Roman" w:eastAsia="Times New Roman" w:hAnsi="Times New Roman" w:cs="Times New Roman"/>
          <w:sz w:val="28"/>
          <w:szCs w:val="28"/>
          <w:lang w:val="uk-UA"/>
        </w:rPr>
        <w:t xml:space="preserve"> Закону (крім порушення вимог </w:t>
      </w:r>
      <w:hyperlink r:id="rId26" w:anchor="n50" w:history="1">
        <w:r w:rsidR="00236F07" w:rsidRPr="00406D88">
          <w:rPr>
            <w:rFonts w:ascii="Times New Roman" w:eastAsia="Times New Roman" w:hAnsi="Times New Roman" w:cs="Times New Roman"/>
            <w:sz w:val="28"/>
            <w:szCs w:val="28"/>
            <w:lang w:val="uk-UA"/>
          </w:rPr>
          <w:t>статті 7</w:t>
        </w:r>
      </w:hyperlink>
      <w:r w:rsidR="00236F07" w:rsidRPr="00406D88">
        <w:rPr>
          <w:rFonts w:ascii="Times New Roman" w:eastAsia="Times New Roman" w:hAnsi="Times New Roman" w:cs="Times New Roman"/>
          <w:sz w:val="28"/>
          <w:szCs w:val="28"/>
          <w:lang w:val="uk-UA"/>
        </w:rPr>
        <w:t xml:space="preserve"> Закону);</w:t>
      </w:r>
    </w:p>
    <w:p w:rsidR="00406D88" w:rsidRPr="00406D88" w:rsidRDefault="00406D88"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 xml:space="preserve">- </w:t>
      </w:r>
      <w:r w:rsidR="00236F07" w:rsidRPr="00406D88">
        <w:rPr>
          <w:rFonts w:ascii="Times New Roman" w:eastAsia="Times New Roman" w:hAnsi="Times New Roman" w:cs="Times New Roman"/>
          <w:sz w:val="28"/>
          <w:szCs w:val="28"/>
          <w:lang w:val="uk-UA"/>
        </w:rPr>
        <w:t xml:space="preserve">про направлення висновку за результатами правової експертизи - за наявності підстав, передбачених </w:t>
      </w:r>
      <w:hyperlink r:id="rId27" w:anchor="n139" w:history="1">
        <w:r w:rsidR="00236F07" w:rsidRPr="00406D88">
          <w:rPr>
            <w:rFonts w:ascii="Times New Roman" w:eastAsia="Times New Roman" w:hAnsi="Times New Roman" w:cs="Times New Roman"/>
            <w:sz w:val="28"/>
            <w:szCs w:val="28"/>
            <w:lang w:val="uk-UA"/>
          </w:rPr>
          <w:t>пунктами 1</w:t>
        </w:r>
      </w:hyperlink>
      <w:r w:rsidR="00236F07" w:rsidRPr="00406D88">
        <w:rPr>
          <w:rFonts w:ascii="Times New Roman" w:eastAsia="Times New Roman" w:hAnsi="Times New Roman" w:cs="Times New Roman"/>
          <w:sz w:val="28"/>
          <w:szCs w:val="28"/>
          <w:lang w:val="uk-UA"/>
        </w:rPr>
        <w:t xml:space="preserve">, </w:t>
      </w:r>
      <w:hyperlink r:id="rId28" w:anchor="n140" w:history="1">
        <w:r w:rsidR="00236F07" w:rsidRPr="00406D88">
          <w:rPr>
            <w:rFonts w:ascii="Times New Roman" w:eastAsia="Times New Roman" w:hAnsi="Times New Roman" w:cs="Times New Roman"/>
            <w:sz w:val="28"/>
            <w:szCs w:val="28"/>
            <w:lang w:val="uk-UA"/>
          </w:rPr>
          <w:t>2</w:t>
        </w:r>
      </w:hyperlink>
      <w:r w:rsidR="00236F07" w:rsidRPr="00406D88">
        <w:rPr>
          <w:rFonts w:ascii="Times New Roman" w:eastAsia="Times New Roman" w:hAnsi="Times New Roman" w:cs="Times New Roman"/>
          <w:sz w:val="28"/>
          <w:szCs w:val="28"/>
          <w:lang w:val="uk-UA"/>
        </w:rPr>
        <w:t xml:space="preserve"> (крім невідповідності документів вимогам </w:t>
      </w:r>
      <w:hyperlink r:id="rId29" w:anchor="n59" w:history="1">
        <w:r w:rsidR="00236F07" w:rsidRPr="00406D88">
          <w:rPr>
            <w:rFonts w:ascii="Times New Roman" w:eastAsia="Times New Roman" w:hAnsi="Times New Roman" w:cs="Times New Roman"/>
            <w:sz w:val="28"/>
            <w:szCs w:val="28"/>
            <w:lang w:val="uk-UA"/>
          </w:rPr>
          <w:t>статей 8</w:t>
        </w:r>
      </w:hyperlink>
      <w:r w:rsidR="00236F07" w:rsidRPr="00406D88">
        <w:rPr>
          <w:rFonts w:ascii="Times New Roman" w:eastAsia="Times New Roman" w:hAnsi="Times New Roman" w:cs="Times New Roman"/>
          <w:sz w:val="28"/>
          <w:szCs w:val="28"/>
          <w:lang w:val="uk-UA"/>
        </w:rPr>
        <w:t xml:space="preserve">, </w:t>
      </w:r>
      <w:hyperlink r:id="rId30" w:anchor="n62" w:history="1">
        <w:r w:rsidR="00236F07" w:rsidRPr="00406D88">
          <w:rPr>
            <w:rFonts w:ascii="Times New Roman" w:eastAsia="Times New Roman" w:hAnsi="Times New Roman" w:cs="Times New Roman"/>
            <w:sz w:val="28"/>
            <w:szCs w:val="28"/>
            <w:lang w:val="uk-UA"/>
          </w:rPr>
          <w:t>9</w:t>
        </w:r>
      </w:hyperlink>
      <w:r w:rsidR="00236F07" w:rsidRPr="00406D88">
        <w:rPr>
          <w:rFonts w:ascii="Times New Roman" w:eastAsia="Times New Roman" w:hAnsi="Times New Roman" w:cs="Times New Roman"/>
          <w:sz w:val="28"/>
          <w:szCs w:val="28"/>
          <w:lang w:val="uk-UA"/>
        </w:rPr>
        <w:t xml:space="preserve"> Закону), </w:t>
      </w:r>
      <w:hyperlink r:id="rId31" w:anchor="n141" w:history="1">
        <w:r w:rsidR="00236F07" w:rsidRPr="00406D88">
          <w:rPr>
            <w:rFonts w:ascii="Times New Roman" w:eastAsia="Times New Roman" w:hAnsi="Times New Roman" w:cs="Times New Roman"/>
            <w:sz w:val="28"/>
            <w:szCs w:val="28"/>
            <w:lang w:val="uk-UA"/>
          </w:rPr>
          <w:t>3 частини чотирнадцятої статті 12</w:t>
        </w:r>
      </w:hyperlink>
      <w:r w:rsidR="00236F07" w:rsidRPr="00406D88">
        <w:rPr>
          <w:rFonts w:ascii="Times New Roman" w:eastAsia="Times New Roman" w:hAnsi="Times New Roman" w:cs="Times New Roman"/>
          <w:sz w:val="28"/>
          <w:szCs w:val="28"/>
          <w:lang w:val="uk-UA"/>
        </w:rPr>
        <w:t xml:space="preserve"> Закону;</w:t>
      </w:r>
    </w:p>
    <w:p w:rsidR="00406D88" w:rsidRDefault="00406D88"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 xml:space="preserve">- </w:t>
      </w:r>
      <w:r w:rsidR="00236F07" w:rsidRPr="00406D88">
        <w:rPr>
          <w:rFonts w:ascii="Times New Roman" w:eastAsia="Times New Roman" w:hAnsi="Times New Roman" w:cs="Times New Roman"/>
          <w:sz w:val="28"/>
          <w:szCs w:val="28"/>
          <w:lang w:val="uk-UA"/>
        </w:rPr>
        <w:t xml:space="preserve">про залишення документів без розгляду по суті - за наявності підстав, передбачених у </w:t>
      </w:r>
      <w:hyperlink r:id="rId32" w:anchor="n149" w:history="1">
        <w:r w:rsidR="00236F07" w:rsidRPr="00406D88">
          <w:rPr>
            <w:rFonts w:ascii="Times New Roman" w:eastAsia="Times New Roman" w:hAnsi="Times New Roman" w:cs="Times New Roman"/>
            <w:sz w:val="28"/>
            <w:szCs w:val="28"/>
            <w:lang w:val="uk-UA"/>
          </w:rPr>
          <w:t>пунктах 3-5 частини сімнадцятої статті 12</w:t>
        </w:r>
      </w:hyperlink>
      <w:r w:rsidR="00236F07" w:rsidRPr="00406D88">
        <w:rPr>
          <w:rFonts w:ascii="Times New Roman" w:eastAsia="Times New Roman" w:hAnsi="Times New Roman" w:cs="Times New Roman"/>
          <w:sz w:val="28"/>
          <w:szCs w:val="28"/>
          <w:lang w:val="uk-UA"/>
        </w:rPr>
        <w:t xml:space="preserve"> цього Закону.</w:t>
      </w:r>
    </w:p>
    <w:p w:rsidR="00406D88" w:rsidRDefault="00236F07"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Уповноважений орган з питань реєст</w:t>
      </w:r>
      <w:r w:rsidR="00406D88">
        <w:rPr>
          <w:rFonts w:ascii="Times New Roman" w:eastAsia="Times New Roman" w:hAnsi="Times New Roman" w:cs="Times New Roman"/>
          <w:sz w:val="28"/>
          <w:szCs w:val="28"/>
          <w:lang w:val="uk-UA"/>
        </w:rPr>
        <w:t xml:space="preserve">рації у разі прийняття рішення </w:t>
      </w:r>
      <w:r w:rsidR="00406D88" w:rsidRPr="00406D88">
        <w:rPr>
          <w:rFonts w:ascii="Times New Roman" w:eastAsia="Times New Roman" w:hAnsi="Times New Roman" w:cs="Times New Roman"/>
          <w:sz w:val="28"/>
          <w:szCs w:val="28"/>
          <w:lang w:val="uk-UA"/>
        </w:rPr>
        <w:t>про прийняття повідомлення про зміну місцезнаходження</w:t>
      </w:r>
      <w:r w:rsidRPr="00406D88">
        <w:rPr>
          <w:rFonts w:ascii="Times New Roman" w:eastAsia="Times New Roman" w:hAnsi="Times New Roman" w:cs="Times New Roman"/>
          <w:sz w:val="28"/>
          <w:szCs w:val="28"/>
          <w:lang w:val="uk-UA"/>
        </w:rPr>
        <w:t>:</w:t>
      </w:r>
    </w:p>
    <w:p w:rsidR="00406D88" w:rsidRDefault="00406D88" w:rsidP="00406D88">
      <w:pPr>
        <w:pStyle w:val="a3"/>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36F07" w:rsidRPr="00406D88">
        <w:rPr>
          <w:rFonts w:ascii="Times New Roman" w:eastAsia="Times New Roman" w:hAnsi="Times New Roman" w:cs="Times New Roman"/>
          <w:sz w:val="28"/>
          <w:szCs w:val="28"/>
          <w:lang w:val="uk-UA"/>
        </w:rPr>
        <w:t>вносить до Реєстру громадських об'єднань відомості про зміну місцезнаходження і забезпечує внесення відомостей про зазначені зміни щодо громадських об'єднань із статусом юридичної особи до Єдиного державного реєстру юридичних осіб та фізичних осіб - підприємців;</w:t>
      </w:r>
    </w:p>
    <w:p w:rsidR="00406D88" w:rsidRDefault="00236F07"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 xml:space="preserve">видає (надсилає рекомендованим листом з повідомленням про вручення) громадському об'єднанню свідоцтво про реєстрацію, виписку з Єдиного </w:t>
      </w:r>
      <w:r w:rsidRPr="00406D88">
        <w:rPr>
          <w:rFonts w:ascii="Times New Roman" w:eastAsia="Times New Roman" w:hAnsi="Times New Roman" w:cs="Times New Roman"/>
          <w:sz w:val="28"/>
          <w:szCs w:val="28"/>
          <w:lang w:val="uk-UA"/>
        </w:rPr>
        <w:lastRenderedPageBreak/>
        <w:t>державного реєстру юридичних осіб та фізичних осіб - підприємців та один примірник статуту з відміткою про прийняття повідомлення про зміни до статуту - у разі зміни місцезнаходження громадського об'єднання;</w:t>
      </w:r>
      <w:bookmarkStart w:id="21" w:name="n207"/>
      <w:bookmarkEnd w:id="21"/>
    </w:p>
    <w:p w:rsidR="00236F07" w:rsidRPr="00406D88" w:rsidRDefault="00236F07" w:rsidP="00406D88">
      <w:pPr>
        <w:pStyle w:val="a3"/>
        <w:ind w:firstLine="708"/>
        <w:jc w:val="both"/>
        <w:rPr>
          <w:rFonts w:ascii="Times New Roman" w:eastAsia="Times New Roman" w:hAnsi="Times New Roman" w:cs="Times New Roman"/>
          <w:sz w:val="28"/>
          <w:szCs w:val="28"/>
          <w:lang w:val="uk-UA"/>
        </w:rPr>
      </w:pPr>
      <w:r w:rsidRPr="00406D88">
        <w:rPr>
          <w:rFonts w:ascii="Times New Roman" w:eastAsia="Times New Roman" w:hAnsi="Times New Roman" w:cs="Times New Roman"/>
          <w:sz w:val="28"/>
          <w:szCs w:val="28"/>
          <w:lang w:val="uk-UA"/>
        </w:rPr>
        <w:t>Після внесення відомостей про зміну місцезнаходження громадського об'єднання до Єдиного державного реєстру юридичних осіб та фізичних осіб - підприємців реєстраційна справа такого громадського об'єднання передається до уповноваженого органу з питань реєстрації за новим місцезнаходженням громадського об'єднання.</w:t>
      </w:r>
    </w:p>
    <w:p w:rsidR="00AB08AE" w:rsidRPr="002F38A4" w:rsidRDefault="00AB08AE" w:rsidP="002F38A4">
      <w:pPr>
        <w:ind w:firstLine="708"/>
        <w:rPr>
          <w:lang w:val="uk-UA"/>
        </w:rPr>
      </w:pPr>
    </w:p>
    <w:sectPr w:rsidR="00AB08AE" w:rsidRPr="002F38A4" w:rsidSect="001B689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CCF" w:rsidRDefault="005A7CCF" w:rsidP="00F3146B">
      <w:pPr>
        <w:spacing w:after="0" w:line="240" w:lineRule="auto"/>
      </w:pPr>
      <w:r>
        <w:separator/>
      </w:r>
    </w:p>
  </w:endnote>
  <w:endnote w:type="continuationSeparator" w:id="0">
    <w:p w:rsidR="005A7CCF" w:rsidRDefault="005A7CCF" w:rsidP="00F31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udriashov">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DAA" w:rsidRDefault="00233E04" w:rsidP="00D1732C">
    <w:pPr>
      <w:pStyle w:val="a4"/>
      <w:framePr w:wrap="around" w:vAnchor="text" w:hAnchor="margin" w:xAlign="center" w:y="1"/>
      <w:rPr>
        <w:rStyle w:val="a6"/>
      </w:rPr>
    </w:pPr>
    <w:r>
      <w:rPr>
        <w:rStyle w:val="a6"/>
      </w:rPr>
      <w:fldChar w:fldCharType="begin"/>
    </w:r>
    <w:r w:rsidR="001635A4">
      <w:rPr>
        <w:rStyle w:val="a6"/>
      </w:rPr>
      <w:instrText xml:space="preserve">PAGE  </w:instrText>
    </w:r>
    <w:r>
      <w:rPr>
        <w:rStyle w:val="a6"/>
      </w:rPr>
      <w:fldChar w:fldCharType="end"/>
    </w:r>
  </w:p>
  <w:p w:rsidR="004A6DAA" w:rsidRDefault="005A7C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CCF" w:rsidRDefault="005A7CCF" w:rsidP="00F3146B">
      <w:pPr>
        <w:spacing w:after="0" w:line="240" w:lineRule="auto"/>
      </w:pPr>
      <w:r>
        <w:separator/>
      </w:r>
    </w:p>
  </w:footnote>
  <w:footnote w:type="continuationSeparator" w:id="0">
    <w:p w:rsidR="005A7CCF" w:rsidRDefault="005A7CCF" w:rsidP="00F31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68" w:rsidRPr="001B4E68" w:rsidRDefault="00233E04">
    <w:pPr>
      <w:pStyle w:val="a7"/>
      <w:jc w:val="center"/>
      <w:rPr>
        <w:sz w:val="20"/>
      </w:rPr>
    </w:pPr>
    <w:r w:rsidRPr="001B4E68">
      <w:rPr>
        <w:sz w:val="20"/>
      </w:rPr>
      <w:fldChar w:fldCharType="begin"/>
    </w:r>
    <w:r w:rsidR="001635A4" w:rsidRPr="001B4E68">
      <w:rPr>
        <w:sz w:val="20"/>
      </w:rPr>
      <w:instrText xml:space="preserve"> PAGE   \* MERGEFORMAT </w:instrText>
    </w:r>
    <w:r w:rsidRPr="001B4E68">
      <w:rPr>
        <w:sz w:val="20"/>
      </w:rPr>
      <w:fldChar w:fldCharType="separate"/>
    </w:r>
    <w:r w:rsidR="001165FF">
      <w:rPr>
        <w:noProof/>
        <w:sz w:val="20"/>
      </w:rPr>
      <w:t>10</w:t>
    </w:r>
    <w:r w:rsidRPr="001B4E68">
      <w:rPr>
        <w:sz w:val="20"/>
      </w:rPr>
      <w:fldChar w:fldCharType="end"/>
    </w:r>
  </w:p>
  <w:p w:rsidR="001B4E68" w:rsidRDefault="005A7CC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B36F5"/>
    <w:multiLevelType w:val="hybridMultilevel"/>
    <w:tmpl w:val="491E8C88"/>
    <w:lvl w:ilvl="0" w:tplc="0419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A0F6B12"/>
    <w:multiLevelType w:val="hybridMultilevel"/>
    <w:tmpl w:val="D2F0E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A25042"/>
    <w:multiLevelType w:val="hybridMultilevel"/>
    <w:tmpl w:val="87006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D79EF"/>
    <w:rsid w:val="000A354C"/>
    <w:rsid w:val="00114F4D"/>
    <w:rsid w:val="001153B2"/>
    <w:rsid w:val="001165FF"/>
    <w:rsid w:val="001635A4"/>
    <w:rsid w:val="00183772"/>
    <w:rsid w:val="001B6893"/>
    <w:rsid w:val="00217BC0"/>
    <w:rsid w:val="00233E04"/>
    <w:rsid w:val="00236F07"/>
    <w:rsid w:val="00271378"/>
    <w:rsid w:val="002F38A4"/>
    <w:rsid w:val="003555CC"/>
    <w:rsid w:val="00406D88"/>
    <w:rsid w:val="0047355C"/>
    <w:rsid w:val="004E1BC5"/>
    <w:rsid w:val="00515839"/>
    <w:rsid w:val="005712AA"/>
    <w:rsid w:val="005A52A7"/>
    <w:rsid w:val="005A7CCF"/>
    <w:rsid w:val="006D4361"/>
    <w:rsid w:val="0072171B"/>
    <w:rsid w:val="007D79EF"/>
    <w:rsid w:val="007E5967"/>
    <w:rsid w:val="008148F3"/>
    <w:rsid w:val="00814AEE"/>
    <w:rsid w:val="00867D34"/>
    <w:rsid w:val="008826AD"/>
    <w:rsid w:val="008A31A2"/>
    <w:rsid w:val="008E3460"/>
    <w:rsid w:val="009253ED"/>
    <w:rsid w:val="00970058"/>
    <w:rsid w:val="0097155D"/>
    <w:rsid w:val="00987A8C"/>
    <w:rsid w:val="009A3189"/>
    <w:rsid w:val="00A11A15"/>
    <w:rsid w:val="00A17416"/>
    <w:rsid w:val="00AA0152"/>
    <w:rsid w:val="00AB08AE"/>
    <w:rsid w:val="00B064C1"/>
    <w:rsid w:val="00B74E6C"/>
    <w:rsid w:val="00CB3628"/>
    <w:rsid w:val="00D45521"/>
    <w:rsid w:val="00D95718"/>
    <w:rsid w:val="00E13197"/>
    <w:rsid w:val="00EB5DE4"/>
    <w:rsid w:val="00EE088B"/>
    <w:rsid w:val="00F3146B"/>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B2"/>
  </w:style>
  <w:style w:type="paragraph" w:styleId="1">
    <w:name w:val="heading 1"/>
    <w:basedOn w:val="a"/>
    <w:link w:val="10"/>
    <w:uiPriority w:val="9"/>
    <w:qFormat/>
    <w:rsid w:val="007D7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700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9EF"/>
    <w:rPr>
      <w:rFonts w:ascii="Times New Roman" w:eastAsia="Times New Roman" w:hAnsi="Times New Roman" w:cs="Times New Roman"/>
      <w:b/>
      <w:bCs/>
      <w:kern w:val="36"/>
      <w:sz w:val="48"/>
      <w:szCs w:val="48"/>
    </w:rPr>
  </w:style>
  <w:style w:type="paragraph" w:customStyle="1" w:styleId="wym-alignjustify">
    <w:name w:val="wym-alignjustify"/>
    <w:basedOn w:val="a"/>
    <w:rsid w:val="007D79E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7D79EF"/>
    <w:pPr>
      <w:spacing w:after="0" w:line="240" w:lineRule="auto"/>
    </w:pPr>
  </w:style>
  <w:style w:type="character" w:customStyle="1" w:styleId="20">
    <w:name w:val="Заголовок 2 Знак"/>
    <w:basedOn w:val="a0"/>
    <w:link w:val="2"/>
    <w:uiPriority w:val="9"/>
    <w:semiHidden/>
    <w:rsid w:val="00970058"/>
    <w:rPr>
      <w:rFonts w:asciiTheme="majorHAnsi" w:eastAsiaTheme="majorEastAsia" w:hAnsiTheme="majorHAnsi" w:cstheme="majorBidi"/>
      <w:b/>
      <w:bCs/>
      <w:color w:val="4F81BD" w:themeColor="accent1"/>
      <w:sz w:val="26"/>
      <w:szCs w:val="26"/>
    </w:rPr>
  </w:style>
  <w:style w:type="paragraph" w:styleId="a4">
    <w:name w:val="footer"/>
    <w:basedOn w:val="a"/>
    <w:link w:val="a5"/>
    <w:rsid w:val="00970058"/>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5">
    <w:name w:val="Нижний колонтитул Знак"/>
    <w:basedOn w:val="a0"/>
    <w:link w:val="a4"/>
    <w:rsid w:val="00970058"/>
    <w:rPr>
      <w:rFonts w:ascii="Arial" w:eastAsia="Times New Roman" w:hAnsi="Arial" w:cs="Arial"/>
      <w:sz w:val="20"/>
      <w:szCs w:val="20"/>
    </w:rPr>
  </w:style>
  <w:style w:type="character" w:styleId="a6">
    <w:name w:val="page number"/>
    <w:basedOn w:val="a0"/>
    <w:rsid w:val="00970058"/>
  </w:style>
  <w:style w:type="paragraph" w:styleId="a7">
    <w:name w:val="header"/>
    <w:basedOn w:val="a"/>
    <w:link w:val="a8"/>
    <w:uiPriority w:val="99"/>
    <w:rsid w:val="00970058"/>
    <w:pPr>
      <w:widowControl w:val="0"/>
      <w:tabs>
        <w:tab w:val="center" w:pos="4320"/>
        <w:tab w:val="right" w:pos="8640"/>
      </w:tabs>
      <w:spacing w:after="0" w:line="240" w:lineRule="auto"/>
    </w:pPr>
    <w:rPr>
      <w:rFonts w:ascii="Kudriashov" w:eastAsia="Times New Roman" w:hAnsi="Kudriashov" w:cs="Times New Roman"/>
      <w:sz w:val="28"/>
      <w:szCs w:val="20"/>
      <w:lang w:val="uk-UA"/>
    </w:rPr>
  </w:style>
  <w:style w:type="character" w:customStyle="1" w:styleId="a8">
    <w:name w:val="Верхний колонтитул Знак"/>
    <w:basedOn w:val="a0"/>
    <w:link w:val="a7"/>
    <w:uiPriority w:val="99"/>
    <w:rsid w:val="00970058"/>
    <w:rPr>
      <w:rFonts w:ascii="Kudriashov" w:eastAsia="Times New Roman" w:hAnsi="Kudriashov" w:cs="Times New Roman"/>
      <w:sz w:val="28"/>
      <w:szCs w:val="20"/>
      <w:lang w:val="uk-UA"/>
    </w:rPr>
  </w:style>
  <w:style w:type="paragraph" w:styleId="a9">
    <w:name w:val="Body Text Indent"/>
    <w:basedOn w:val="a"/>
    <w:link w:val="aa"/>
    <w:rsid w:val="00970058"/>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rsid w:val="00970058"/>
    <w:rPr>
      <w:rFonts w:ascii="Times New Roman" w:eastAsia="Times New Roman" w:hAnsi="Times New Roman" w:cs="Times New Roman"/>
      <w:sz w:val="24"/>
      <w:szCs w:val="24"/>
    </w:rPr>
  </w:style>
  <w:style w:type="paragraph" w:styleId="ab">
    <w:name w:val="Normal (Web)"/>
    <w:basedOn w:val="a"/>
    <w:uiPriority w:val="99"/>
    <w:unhideWhenUsed/>
    <w:rsid w:val="001B68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rsid w:val="001B6893"/>
  </w:style>
  <w:style w:type="character" w:customStyle="1" w:styleId="rvts9">
    <w:name w:val="rvts9"/>
    <w:basedOn w:val="a0"/>
    <w:rsid w:val="001B6893"/>
  </w:style>
  <w:style w:type="paragraph" w:customStyle="1" w:styleId="rvps2">
    <w:name w:val="rvps2"/>
    <w:basedOn w:val="a"/>
    <w:rsid w:val="001B689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1B6893"/>
    <w:rPr>
      <w:color w:val="0000FF"/>
      <w:u w:val="single"/>
    </w:rPr>
  </w:style>
  <w:style w:type="paragraph" w:styleId="ad">
    <w:name w:val="List Paragraph"/>
    <w:basedOn w:val="a"/>
    <w:uiPriority w:val="34"/>
    <w:qFormat/>
    <w:rsid w:val="00217BC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4210455">
      <w:bodyDiv w:val="1"/>
      <w:marLeft w:val="0"/>
      <w:marRight w:val="0"/>
      <w:marTop w:val="0"/>
      <w:marBottom w:val="0"/>
      <w:divBdr>
        <w:top w:val="none" w:sz="0" w:space="0" w:color="auto"/>
        <w:left w:val="none" w:sz="0" w:space="0" w:color="auto"/>
        <w:bottom w:val="none" w:sz="0" w:space="0" w:color="auto"/>
        <w:right w:val="none" w:sz="0" w:space="0" w:color="auto"/>
      </w:divBdr>
      <w:divsChild>
        <w:div w:id="1469275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akon4.rada.gov.ua/laws/show/4572-17/print1360582949944844" TargetMode="External"/><Relationship Id="rId18" Type="http://schemas.openxmlformats.org/officeDocument/2006/relationships/hyperlink" Target="http://zakon2.rada.gov.ua/laws/show/755-15" TargetMode="External"/><Relationship Id="rId26" Type="http://schemas.openxmlformats.org/officeDocument/2006/relationships/hyperlink" Target="http://zakon4.rada.gov.ua/laws/show/4572-17/print1360582949944844" TargetMode="External"/><Relationship Id="rId3" Type="http://schemas.openxmlformats.org/officeDocument/2006/relationships/settings" Target="settings.xml"/><Relationship Id="rId21" Type="http://schemas.openxmlformats.org/officeDocument/2006/relationships/hyperlink" Target="http://zakon4.rada.gov.ua/laws/show/4572-17/print1360582949944844"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zakon4.rada.gov.ua/laws/show/4572-17/print1360582949944844" TargetMode="External"/><Relationship Id="rId17" Type="http://schemas.openxmlformats.org/officeDocument/2006/relationships/hyperlink" Target="http://zakon4.rada.gov.ua/laws/show/4572-17/print1360582949944844" TargetMode="External"/><Relationship Id="rId25" Type="http://schemas.openxmlformats.org/officeDocument/2006/relationships/hyperlink" Target="http://zakon4.rada.gov.ua/laws/show/4572-17/print136058294994484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4.rada.gov.ua/laws/show/4572-17/print1360582949944844" TargetMode="External"/><Relationship Id="rId20" Type="http://schemas.openxmlformats.org/officeDocument/2006/relationships/hyperlink" Target="http://zakon4.rada.gov.ua/laws/show/4572-17/print1360582949944844" TargetMode="External"/><Relationship Id="rId29" Type="http://schemas.openxmlformats.org/officeDocument/2006/relationships/hyperlink" Target="http://zakon4.rada.gov.ua/laws/show/4572-17/print13605829499448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4572-17/print1360582949944844" TargetMode="External"/><Relationship Id="rId24" Type="http://schemas.openxmlformats.org/officeDocument/2006/relationships/hyperlink" Target="http://zakon4.rada.gov.ua/laws/show/4572-17/print1360582949944844" TargetMode="External"/><Relationship Id="rId32" Type="http://schemas.openxmlformats.org/officeDocument/2006/relationships/hyperlink" Target="http://zakon4.rada.gov.ua/laws/show/4572-17/print1360582949944844" TargetMode="External"/><Relationship Id="rId5" Type="http://schemas.openxmlformats.org/officeDocument/2006/relationships/footnotes" Target="footnotes.xml"/><Relationship Id="rId15" Type="http://schemas.openxmlformats.org/officeDocument/2006/relationships/hyperlink" Target="http://zakon4.rada.gov.ua/laws/show/4572-17/print1360582949944844" TargetMode="External"/><Relationship Id="rId23" Type="http://schemas.openxmlformats.org/officeDocument/2006/relationships/hyperlink" Target="http://zakon4.rada.gov.ua/laws/show/4572-17/print1360582949944844" TargetMode="External"/><Relationship Id="rId28" Type="http://schemas.openxmlformats.org/officeDocument/2006/relationships/hyperlink" Target="http://zakon4.rada.gov.ua/laws/show/4572-17/print1360582949944844" TargetMode="External"/><Relationship Id="rId10" Type="http://schemas.openxmlformats.org/officeDocument/2006/relationships/hyperlink" Target="http://zakon4.rada.gov.ua/laws/show/4572-17/print1360582949944844" TargetMode="External"/><Relationship Id="rId19" Type="http://schemas.openxmlformats.org/officeDocument/2006/relationships/hyperlink" Target="http://zakon4.rada.gov.ua/laws/show/4572-17/print1360582949944844" TargetMode="External"/><Relationship Id="rId31" Type="http://schemas.openxmlformats.org/officeDocument/2006/relationships/hyperlink" Target="http://zakon4.rada.gov.ua/laws/show/4572-17/print1360582949944844" TargetMode="External"/><Relationship Id="rId4" Type="http://schemas.openxmlformats.org/officeDocument/2006/relationships/webSettings" Target="webSettings.xml"/><Relationship Id="rId9" Type="http://schemas.openxmlformats.org/officeDocument/2006/relationships/hyperlink" Target="http://zakon2.rada.gov.ua/laws/show/4572-17/print1361269767809292" TargetMode="External"/><Relationship Id="rId14" Type="http://schemas.openxmlformats.org/officeDocument/2006/relationships/hyperlink" Target="http://zakon4.rada.gov.ua/laws/show/4572-17/print1360582949944844" TargetMode="External"/><Relationship Id="rId22" Type="http://schemas.openxmlformats.org/officeDocument/2006/relationships/hyperlink" Target="http://zakon4.rada.gov.ua/laws/show/4572-17/print1360582949944844" TargetMode="External"/><Relationship Id="rId27" Type="http://schemas.openxmlformats.org/officeDocument/2006/relationships/hyperlink" Target="http://zakon4.rada.gov.ua/laws/show/4572-17/print1360582949944844" TargetMode="External"/><Relationship Id="rId30" Type="http://schemas.openxmlformats.org/officeDocument/2006/relationships/hyperlink" Target="http://zakon4.rada.gov.ua/laws/show/4572-17/print1360582949944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10</Pages>
  <Words>3182</Words>
  <Characters>18143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19</cp:revision>
  <cp:lastPrinted>2013-09-16T13:35:00Z</cp:lastPrinted>
  <dcterms:created xsi:type="dcterms:W3CDTF">2012-09-24T15:48:00Z</dcterms:created>
  <dcterms:modified xsi:type="dcterms:W3CDTF">2013-09-16T14:12:00Z</dcterms:modified>
</cp:coreProperties>
</file>